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ayout w:type="fixed"/>
        <w:tblLook w:val="0000" w:firstRow="0" w:lastRow="0" w:firstColumn="0" w:lastColumn="0" w:noHBand="0" w:noVBand="0"/>
      </w:tblPr>
      <w:tblGrid>
        <w:gridCol w:w="4785"/>
        <w:gridCol w:w="4786"/>
      </w:tblGrid>
      <w:tr w:rsidR="00BF3162" w:rsidRPr="000E3F65" w14:paraId="3564E0E7" w14:textId="77777777">
        <w:tc>
          <w:tcPr>
            <w:tcW w:w="4785" w:type="dxa"/>
          </w:tcPr>
          <w:p w14:paraId="41FCF9F8" w14:textId="77777777" w:rsidR="00E702D2" w:rsidRDefault="00E702D2" w:rsidP="00E702D2">
            <w:pPr>
              <w:pStyle w:val="zfirstlines"/>
              <w:spacing w:before="40" w:after="0" w:line="240" w:lineRule="exact"/>
              <w:rPr>
                <w:noProof/>
              </w:rPr>
            </w:pPr>
            <w:bookmarkStart w:id="0" w:name="_GoBack"/>
            <w:bookmarkEnd w:id="0"/>
            <w:r>
              <w:rPr>
                <w:noProof/>
              </w:rPr>
              <w:t>informatie beveiligingsadvies</w:t>
            </w:r>
          </w:p>
          <w:p w14:paraId="210E7ABC" w14:textId="77777777" w:rsidR="00BF3162" w:rsidRPr="000E3F65" w:rsidRDefault="00BF3162" w:rsidP="00C252A5">
            <w:pPr>
              <w:pStyle w:val="zfirstlines"/>
              <w:spacing w:before="0" w:after="40" w:line="240" w:lineRule="atLeast"/>
              <w:rPr>
                <w:noProof/>
              </w:rPr>
            </w:pPr>
          </w:p>
        </w:tc>
        <w:tc>
          <w:tcPr>
            <w:tcW w:w="4786" w:type="dxa"/>
          </w:tcPr>
          <w:p w14:paraId="43873764" w14:textId="77777777" w:rsidR="00BF3162" w:rsidRPr="000E3F65" w:rsidRDefault="002A0BBD" w:rsidP="00470D30">
            <w:pPr>
              <w:pStyle w:val="norm"/>
              <w:spacing w:before="40" w:after="40" w:line="240" w:lineRule="atLeast"/>
              <w:jc w:val="right"/>
              <w:rPr>
                <w:b/>
                <w:smallCaps/>
                <w:noProof/>
              </w:rPr>
            </w:pPr>
            <w:r>
              <w:rPr>
                <w:rFonts w:ascii="Verdana" w:hAnsi="Verdana"/>
                <w:b/>
                <w:bCs/>
                <w:color w:val="BFBFBF"/>
              </w:rPr>
              <w:t>[DNB-</w:t>
            </w:r>
            <w:r>
              <w:rPr>
                <w:rFonts w:ascii="Verdana" w:hAnsi="Verdana"/>
                <w:b/>
                <w:bCs/>
                <w:color w:val="FDD700"/>
              </w:rPr>
              <w:t>RESTRICTED</w:t>
            </w:r>
            <w:r>
              <w:rPr>
                <w:rFonts w:ascii="Verdana" w:hAnsi="Verdana"/>
                <w:b/>
                <w:bCs/>
                <w:color w:val="BFBFBF"/>
              </w:rPr>
              <w:t>]</w:t>
            </w:r>
          </w:p>
        </w:tc>
      </w:tr>
      <w:tr w:rsidR="00BF3162" w:rsidRPr="000E3F65" w14:paraId="4399B419" w14:textId="77777777">
        <w:tc>
          <w:tcPr>
            <w:tcW w:w="4785" w:type="dxa"/>
          </w:tcPr>
          <w:p w14:paraId="7A14D522" w14:textId="77777777" w:rsidR="00BF3162" w:rsidRPr="000E3F65" w:rsidRDefault="00BF3162" w:rsidP="00C252A5">
            <w:pPr>
              <w:pStyle w:val="norm"/>
              <w:spacing w:before="40" w:after="40" w:line="240" w:lineRule="atLeast"/>
              <w:rPr>
                <w:noProof/>
              </w:rPr>
            </w:pPr>
          </w:p>
        </w:tc>
        <w:tc>
          <w:tcPr>
            <w:tcW w:w="4786" w:type="dxa"/>
          </w:tcPr>
          <w:p w14:paraId="0C4163AE" w14:textId="77777777" w:rsidR="00BF3162" w:rsidRPr="000E3F65" w:rsidRDefault="00BF3162" w:rsidP="007F3F4A">
            <w:pPr>
              <w:pStyle w:val="norm"/>
              <w:spacing w:before="40" w:after="40" w:line="240" w:lineRule="atLeast"/>
              <w:jc w:val="right"/>
              <w:rPr>
                <w:noProof/>
              </w:rPr>
            </w:pPr>
          </w:p>
        </w:tc>
      </w:tr>
      <w:tr w:rsidR="00BF3162" w:rsidRPr="000E3F65" w14:paraId="36475629" w14:textId="77777777">
        <w:tc>
          <w:tcPr>
            <w:tcW w:w="4785" w:type="dxa"/>
          </w:tcPr>
          <w:p w14:paraId="7A9EEB29" w14:textId="77777777" w:rsidR="00BF3162" w:rsidRPr="000E3F65" w:rsidRDefault="00BF3162" w:rsidP="0047721D">
            <w:pPr>
              <w:pStyle w:val="norm"/>
              <w:spacing w:before="20" w:after="20" w:line="240" w:lineRule="atLeast"/>
              <w:rPr>
                <w:noProof/>
              </w:rPr>
            </w:pPr>
          </w:p>
        </w:tc>
        <w:tc>
          <w:tcPr>
            <w:tcW w:w="4786" w:type="dxa"/>
          </w:tcPr>
          <w:p w14:paraId="3DB07A0F" w14:textId="77777777" w:rsidR="00BF3162" w:rsidRPr="000E3F65" w:rsidRDefault="00BF3162" w:rsidP="0047721D">
            <w:pPr>
              <w:pStyle w:val="norm"/>
              <w:spacing w:before="20" w:after="20" w:line="240" w:lineRule="atLeast"/>
              <w:jc w:val="right"/>
              <w:rPr>
                <w:noProof/>
              </w:rPr>
            </w:pPr>
          </w:p>
        </w:tc>
      </w:tr>
      <w:tr w:rsidR="00F04642" w:rsidRPr="000E3F65" w14:paraId="7551CADD" w14:textId="77777777">
        <w:tc>
          <w:tcPr>
            <w:tcW w:w="4785" w:type="dxa"/>
          </w:tcPr>
          <w:p w14:paraId="69C12C06" w14:textId="77777777" w:rsidR="00F04642" w:rsidRPr="000E3F65" w:rsidRDefault="00F04642" w:rsidP="00C252A5">
            <w:pPr>
              <w:pStyle w:val="norm"/>
              <w:spacing w:before="20" w:after="20" w:line="240" w:lineRule="atLeast"/>
              <w:rPr>
                <w:noProof/>
              </w:rPr>
            </w:pPr>
          </w:p>
        </w:tc>
        <w:tc>
          <w:tcPr>
            <w:tcW w:w="4786" w:type="dxa"/>
          </w:tcPr>
          <w:p w14:paraId="32C2C6CF" w14:textId="5C90C0E1" w:rsidR="00F04642" w:rsidRPr="000E3F65" w:rsidRDefault="00EC278E" w:rsidP="00B40DC8">
            <w:pPr>
              <w:pStyle w:val="norm"/>
              <w:spacing w:before="20" w:after="20" w:line="240" w:lineRule="atLeast"/>
              <w:jc w:val="right"/>
              <w:rPr>
                <w:b/>
                <w:noProof/>
              </w:rPr>
            </w:pPr>
            <w:r w:rsidRPr="000E3F65">
              <w:rPr>
                <w:b/>
                <w:noProof/>
              </w:rPr>
              <w:t>DRAFT</w:t>
            </w:r>
            <w:r w:rsidR="00E702D2">
              <w:rPr>
                <w:b/>
                <w:noProof/>
              </w:rPr>
              <w:t xml:space="preserve"> </w:t>
            </w:r>
            <w:r w:rsidR="00B40DC8">
              <w:rPr>
                <w:b/>
                <w:noProof/>
              </w:rPr>
              <w:t>1.2</w:t>
            </w:r>
          </w:p>
        </w:tc>
      </w:tr>
    </w:tbl>
    <w:p w14:paraId="5DE06E0E" w14:textId="77777777" w:rsidR="00461752" w:rsidRDefault="00095CBD" w:rsidP="00095CBD">
      <w:pPr>
        <w:pStyle w:val="DocTitle"/>
        <w:tabs>
          <w:tab w:val="left" w:pos="6749"/>
        </w:tabs>
        <w:spacing w:line="400" w:lineRule="exact"/>
        <w:jc w:val="left"/>
        <w:rPr>
          <w:noProof/>
        </w:rPr>
      </w:pPr>
      <w:r>
        <w:rPr>
          <w:noProof/>
        </w:rPr>
        <w:tab/>
      </w:r>
    </w:p>
    <w:p w14:paraId="05EAECFA" w14:textId="77777777" w:rsidR="00461752" w:rsidRDefault="00461752" w:rsidP="00461752">
      <w:pPr>
        <w:pStyle w:val="DocTitle"/>
        <w:spacing w:line="400" w:lineRule="exact"/>
        <w:rPr>
          <w:noProof/>
        </w:rPr>
      </w:pPr>
    </w:p>
    <w:p w14:paraId="2091D6CA" w14:textId="77777777" w:rsidR="00461752" w:rsidRDefault="00461752" w:rsidP="00461752">
      <w:pPr>
        <w:pStyle w:val="DocTitle"/>
        <w:spacing w:line="400" w:lineRule="exact"/>
        <w:rPr>
          <w:noProof/>
        </w:rPr>
      </w:pPr>
    </w:p>
    <w:p w14:paraId="15E9BE0E" w14:textId="77777777" w:rsidR="00461752" w:rsidRDefault="00461752" w:rsidP="00461752">
      <w:pPr>
        <w:pStyle w:val="DocTitle"/>
        <w:spacing w:line="400" w:lineRule="exact"/>
        <w:rPr>
          <w:noProof/>
        </w:rPr>
      </w:pPr>
    </w:p>
    <w:p w14:paraId="432CDB2E" w14:textId="77777777" w:rsidR="00461752" w:rsidRDefault="00894004" w:rsidP="00461752">
      <w:pPr>
        <w:pStyle w:val="Title"/>
        <w:jc w:val="center"/>
        <w:rPr>
          <w:noProof/>
        </w:rPr>
      </w:pPr>
      <w:r>
        <w:rPr>
          <w:noProof/>
        </w:rPr>
        <w:t xml:space="preserve">[PRE-PRODUCTION] </w:t>
      </w:r>
      <w:r w:rsidR="000506C8" w:rsidRPr="000506C8">
        <w:rPr>
          <w:noProof/>
        </w:rPr>
        <w:t xml:space="preserve">SECURITY ASSESSMENT </w:t>
      </w:r>
      <w:r>
        <w:rPr>
          <w:noProof/>
        </w:rPr>
        <w:t>voor</w:t>
      </w:r>
      <w:r w:rsidR="000506C8" w:rsidRPr="000506C8">
        <w:rPr>
          <w:noProof/>
        </w:rPr>
        <w:t xml:space="preserve"> </w:t>
      </w:r>
      <w:r w:rsidR="00257B35">
        <w:rPr>
          <w:noProof/>
        </w:rPr>
        <w:t>Exchange 2013</w:t>
      </w:r>
    </w:p>
    <w:p w14:paraId="2AE1411D" w14:textId="77777777" w:rsidR="000506C8" w:rsidRDefault="00461752" w:rsidP="00461752">
      <w:pPr>
        <w:pStyle w:val="Subtitle"/>
        <w:tabs>
          <w:tab w:val="right" w:pos="9355"/>
        </w:tabs>
        <w:rPr>
          <w:noProof/>
        </w:rPr>
      </w:pPr>
      <w:r>
        <w:rPr>
          <w:noProof/>
        </w:rPr>
        <w:tab/>
      </w:r>
    </w:p>
    <w:p w14:paraId="1E8BC15D" w14:textId="77777777" w:rsidR="00461752" w:rsidRDefault="000506C8" w:rsidP="00461752">
      <w:pPr>
        <w:pStyle w:val="Subtitle"/>
        <w:tabs>
          <w:tab w:val="right" w:pos="9355"/>
        </w:tabs>
        <w:rPr>
          <w:noProof/>
        </w:rPr>
      </w:pPr>
      <w:r>
        <w:rPr>
          <w:noProof/>
        </w:rPr>
        <w:tab/>
        <w:t>IRM version</w:t>
      </w:r>
      <w:r w:rsidR="00461752" w:rsidRPr="00CD6CBF">
        <w:rPr>
          <w:noProof/>
        </w:rPr>
        <w:t xml:space="preserve"> </w:t>
      </w:r>
      <w:r w:rsidR="00461752">
        <w:rPr>
          <w:noProof/>
        </w:rPr>
        <w:t>3</w:t>
      </w:r>
      <w:r w:rsidR="00461752" w:rsidRPr="00CD6CBF">
        <w:rPr>
          <w:noProof/>
        </w:rPr>
        <w:t>.0</w:t>
      </w:r>
    </w:p>
    <w:p w14:paraId="7285DFBA" w14:textId="77777777" w:rsidR="00461752" w:rsidRDefault="00461752" w:rsidP="00C252A5">
      <w:pPr>
        <w:pStyle w:val="TOC1"/>
        <w:tabs>
          <w:tab w:val="left" w:pos="660"/>
          <w:tab w:val="right" w:leader="dot" w:pos="9345"/>
        </w:tabs>
        <w:spacing w:before="0" w:line="240" w:lineRule="auto"/>
        <w:jc w:val="both"/>
        <w:rPr>
          <w:b w:val="0"/>
          <w:noProof/>
        </w:rPr>
      </w:pPr>
    </w:p>
    <w:p w14:paraId="14E4E5B3" w14:textId="77777777" w:rsidR="00843F95" w:rsidRDefault="00461752" w:rsidP="001B4EE7">
      <w:pPr>
        <w:rPr>
          <w:rFonts w:ascii="Arial" w:hAnsi="Arial"/>
          <w:noProof/>
        </w:rPr>
      </w:pPr>
      <w:r>
        <w:rPr>
          <w:noProof/>
        </w:rPr>
        <w:br w:type="page"/>
      </w:r>
    </w:p>
    <w:p w14:paraId="2C4CB2B6" w14:textId="77777777" w:rsidR="00461752" w:rsidRPr="00E71C6E" w:rsidRDefault="00461752" w:rsidP="00461752">
      <w:pPr>
        <w:pStyle w:val="H1-noTOC"/>
        <w:rPr>
          <w:noProof/>
        </w:rPr>
      </w:pPr>
      <w:bookmarkStart w:id="1" w:name="_Toc437964555"/>
      <w:r w:rsidRPr="00E71C6E">
        <w:rPr>
          <w:noProof/>
        </w:rPr>
        <w:lastRenderedPageBreak/>
        <w:t xml:space="preserve">Table of </w:t>
      </w:r>
      <w:r>
        <w:rPr>
          <w:noProof/>
        </w:rPr>
        <w:t>C</w:t>
      </w:r>
      <w:r w:rsidRPr="00E71C6E">
        <w:rPr>
          <w:noProof/>
        </w:rPr>
        <w:t>ontents</w:t>
      </w:r>
      <w:bookmarkEnd w:id="1"/>
    </w:p>
    <w:bookmarkStart w:id="2" w:name="_Toc437610935"/>
    <w:p w14:paraId="04D4BA96" w14:textId="77777777" w:rsidR="00A27C6A" w:rsidRDefault="00A27712">
      <w:pPr>
        <w:pStyle w:val="TOC1"/>
        <w:tabs>
          <w:tab w:val="left" w:pos="680"/>
          <w:tab w:val="right" w:leader="dot" w:pos="9345"/>
        </w:tabs>
        <w:rPr>
          <w:rFonts w:asciiTheme="minorHAnsi" w:hAnsiTheme="minorHAnsi"/>
          <w:b w:val="0"/>
          <w:caps w:val="0"/>
          <w:noProof/>
          <w:sz w:val="22"/>
          <w:szCs w:val="22"/>
          <w:lang w:val="nl-NL" w:eastAsia="nl-NL" w:bidi="ar-SA"/>
        </w:rPr>
      </w:pPr>
      <w:r w:rsidRPr="001E69AE">
        <w:rPr>
          <w:rFonts w:asciiTheme="minorHAnsi" w:hAnsiTheme="minorHAnsi" w:cstheme="minorHAnsi"/>
          <w:noProof/>
        </w:rPr>
        <w:fldChar w:fldCharType="begin"/>
      </w:r>
      <w:r w:rsidR="00815F68" w:rsidRPr="001E69AE">
        <w:rPr>
          <w:rFonts w:asciiTheme="minorHAnsi" w:hAnsiTheme="minorHAnsi" w:cstheme="minorHAnsi"/>
          <w:noProof/>
        </w:rPr>
        <w:instrText xml:space="preserve"> TOC \o "1-2" \h \z \u </w:instrText>
      </w:r>
      <w:r w:rsidRPr="001E69AE">
        <w:rPr>
          <w:rFonts w:asciiTheme="minorHAnsi" w:hAnsiTheme="minorHAnsi" w:cstheme="minorHAnsi"/>
          <w:noProof/>
        </w:rPr>
        <w:fldChar w:fldCharType="separate"/>
      </w:r>
      <w:hyperlink w:anchor="_Toc501442975" w:history="1">
        <w:r w:rsidR="00A27C6A" w:rsidRPr="008D19AA">
          <w:rPr>
            <w:rStyle w:val="Hyperlink"/>
            <w:noProof/>
          </w:rPr>
          <w:t>1.</w:t>
        </w:r>
        <w:r w:rsidR="00A27C6A">
          <w:rPr>
            <w:rFonts w:asciiTheme="minorHAnsi" w:hAnsiTheme="minorHAnsi"/>
            <w:b w:val="0"/>
            <w:caps w:val="0"/>
            <w:noProof/>
            <w:sz w:val="22"/>
            <w:szCs w:val="22"/>
            <w:lang w:val="nl-NL" w:eastAsia="nl-NL" w:bidi="ar-SA"/>
          </w:rPr>
          <w:tab/>
        </w:r>
        <w:r w:rsidR="00A27C6A" w:rsidRPr="008D19AA">
          <w:rPr>
            <w:rStyle w:val="Hyperlink"/>
            <w:noProof/>
          </w:rPr>
          <w:t>MANAGEMENT summary</w:t>
        </w:r>
        <w:r w:rsidR="00A27C6A">
          <w:rPr>
            <w:noProof/>
            <w:webHidden/>
          </w:rPr>
          <w:tab/>
        </w:r>
        <w:r w:rsidR="00A27C6A">
          <w:rPr>
            <w:noProof/>
            <w:webHidden/>
          </w:rPr>
          <w:fldChar w:fldCharType="begin"/>
        </w:r>
        <w:r w:rsidR="00A27C6A">
          <w:rPr>
            <w:noProof/>
            <w:webHidden/>
          </w:rPr>
          <w:instrText xml:space="preserve"> PAGEREF _Toc501442975 \h </w:instrText>
        </w:r>
        <w:r w:rsidR="00A27C6A">
          <w:rPr>
            <w:noProof/>
            <w:webHidden/>
          </w:rPr>
        </w:r>
        <w:r w:rsidR="00A27C6A">
          <w:rPr>
            <w:noProof/>
            <w:webHidden/>
          </w:rPr>
          <w:fldChar w:fldCharType="separate"/>
        </w:r>
        <w:r w:rsidR="00A27C6A">
          <w:rPr>
            <w:noProof/>
            <w:webHidden/>
          </w:rPr>
          <w:t>1</w:t>
        </w:r>
        <w:r w:rsidR="00A27C6A">
          <w:rPr>
            <w:noProof/>
            <w:webHidden/>
          </w:rPr>
          <w:fldChar w:fldCharType="end"/>
        </w:r>
      </w:hyperlink>
    </w:p>
    <w:p w14:paraId="7006D28C" w14:textId="77777777" w:rsidR="00A27C6A" w:rsidRDefault="00BC515B">
      <w:pPr>
        <w:pStyle w:val="TOC1"/>
        <w:tabs>
          <w:tab w:val="left" w:pos="680"/>
          <w:tab w:val="right" w:leader="dot" w:pos="9345"/>
        </w:tabs>
        <w:rPr>
          <w:rFonts w:asciiTheme="minorHAnsi" w:hAnsiTheme="minorHAnsi"/>
          <w:b w:val="0"/>
          <w:caps w:val="0"/>
          <w:noProof/>
          <w:sz w:val="22"/>
          <w:szCs w:val="22"/>
          <w:lang w:val="nl-NL" w:eastAsia="nl-NL" w:bidi="ar-SA"/>
        </w:rPr>
      </w:pPr>
      <w:hyperlink w:anchor="_Toc501442976" w:history="1">
        <w:r w:rsidR="00A27C6A" w:rsidRPr="008D19AA">
          <w:rPr>
            <w:rStyle w:val="Hyperlink"/>
            <w:noProof/>
          </w:rPr>
          <w:t>2</w:t>
        </w:r>
        <w:r w:rsidR="00A27C6A">
          <w:rPr>
            <w:rFonts w:asciiTheme="minorHAnsi" w:hAnsiTheme="minorHAnsi"/>
            <w:b w:val="0"/>
            <w:caps w:val="0"/>
            <w:noProof/>
            <w:sz w:val="22"/>
            <w:szCs w:val="22"/>
            <w:lang w:val="nl-NL" w:eastAsia="nl-NL" w:bidi="ar-SA"/>
          </w:rPr>
          <w:tab/>
        </w:r>
        <w:r w:rsidR="00A27C6A" w:rsidRPr="008D19AA">
          <w:rPr>
            <w:rStyle w:val="Hyperlink"/>
            <w:noProof/>
          </w:rPr>
          <w:t>description</w:t>
        </w:r>
        <w:r w:rsidR="00A27C6A">
          <w:rPr>
            <w:noProof/>
            <w:webHidden/>
          </w:rPr>
          <w:tab/>
        </w:r>
        <w:r w:rsidR="00A27C6A">
          <w:rPr>
            <w:noProof/>
            <w:webHidden/>
          </w:rPr>
          <w:fldChar w:fldCharType="begin"/>
        </w:r>
        <w:r w:rsidR="00A27C6A">
          <w:rPr>
            <w:noProof/>
            <w:webHidden/>
          </w:rPr>
          <w:instrText xml:space="preserve"> PAGEREF _Toc501442976 \h </w:instrText>
        </w:r>
        <w:r w:rsidR="00A27C6A">
          <w:rPr>
            <w:noProof/>
            <w:webHidden/>
          </w:rPr>
        </w:r>
        <w:r w:rsidR="00A27C6A">
          <w:rPr>
            <w:noProof/>
            <w:webHidden/>
          </w:rPr>
          <w:fldChar w:fldCharType="separate"/>
        </w:r>
        <w:r w:rsidR="00A27C6A">
          <w:rPr>
            <w:noProof/>
            <w:webHidden/>
          </w:rPr>
          <w:t>3</w:t>
        </w:r>
        <w:r w:rsidR="00A27C6A">
          <w:rPr>
            <w:noProof/>
            <w:webHidden/>
          </w:rPr>
          <w:fldChar w:fldCharType="end"/>
        </w:r>
      </w:hyperlink>
    </w:p>
    <w:p w14:paraId="50C83EB1" w14:textId="77777777" w:rsidR="00A27C6A" w:rsidRDefault="00BC515B">
      <w:pPr>
        <w:pStyle w:val="TOC2"/>
        <w:tabs>
          <w:tab w:val="left" w:pos="680"/>
          <w:tab w:val="right" w:leader="dot" w:pos="9345"/>
        </w:tabs>
        <w:rPr>
          <w:b w:val="0"/>
          <w:noProof/>
          <w:sz w:val="22"/>
          <w:szCs w:val="22"/>
          <w:lang w:val="nl-NL" w:eastAsia="nl-NL" w:bidi="ar-SA"/>
        </w:rPr>
      </w:pPr>
      <w:hyperlink w:anchor="_Toc501442977" w:history="1">
        <w:r w:rsidR="00A27C6A" w:rsidRPr="008D19AA">
          <w:rPr>
            <w:rStyle w:val="Hyperlink"/>
            <w:noProof/>
          </w:rPr>
          <w:t>2.1</w:t>
        </w:r>
        <w:r w:rsidR="00A27C6A">
          <w:rPr>
            <w:b w:val="0"/>
            <w:noProof/>
            <w:sz w:val="22"/>
            <w:szCs w:val="22"/>
            <w:lang w:val="nl-NL" w:eastAsia="nl-NL" w:bidi="ar-SA"/>
          </w:rPr>
          <w:tab/>
        </w:r>
        <w:r w:rsidR="00A27C6A" w:rsidRPr="008D19AA">
          <w:rPr>
            <w:rStyle w:val="Hyperlink"/>
            <w:noProof/>
          </w:rPr>
          <w:t>Description of the function of the system/service/solution (Business overview)</w:t>
        </w:r>
        <w:r w:rsidR="00A27C6A">
          <w:rPr>
            <w:noProof/>
            <w:webHidden/>
          </w:rPr>
          <w:tab/>
        </w:r>
        <w:r w:rsidR="00A27C6A">
          <w:rPr>
            <w:noProof/>
            <w:webHidden/>
          </w:rPr>
          <w:fldChar w:fldCharType="begin"/>
        </w:r>
        <w:r w:rsidR="00A27C6A">
          <w:rPr>
            <w:noProof/>
            <w:webHidden/>
          </w:rPr>
          <w:instrText xml:space="preserve"> PAGEREF _Toc501442977 \h </w:instrText>
        </w:r>
        <w:r w:rsidR="00A27C6A">
          <w:rPr>
            <w:noProof/>
            <w:webHidden/>
          </w:rPr>
        </w:r>
        <w:r w:rsidR="00A27C6A">
          <w:rPr>
            <w:noProof/>
            <w:webHidden/>
          </w:rPr>
          <w:fldChar w:fldCharType="separate"/>
        </w:r>
        <w:r w:rsidR="00A27C6A">
          <w:rPr>
            <w:noProof/>
            <w:webHidden/>
          </w:rPr>
          <w:t>3</w:t>
        </w:r>
        <w:r w:rsidR="00A27C6A">
          <w:rPr>
            <w:noProof/>
            <w:webHidden/>
          </w:rPr>
          <w:fldChar w:fldCharType="end"/>
        </w:r>
      </w:hyperlink>
    </w:p>
    <w:p w14:paraId="2D19F3A1" w14:textId="77777777" w:rsidR="00A27C6A" w:rsidRDefault="00BC515B">
      <w:pPr>
        <w:pStyle w:val="TOC2"/>
        <w:tabs>
          <w:tab w:val="left" w:pos="680"/>
          <w:tab w:val="right" w:leader="dot" w:pos="9345"/>
        </w:tabs>
        <w:rPr>
          <w:b w:val="0"/>
          <w:noProof/>
          <w:sz w:val="22"/>
          <w:szCs w:val="22"/>
          <w:lang w:val="nl-NL" w:eastAsia="nl-NL" w:bidi="ar-SA"/>
        </w:rPr>
      </w:pPr>
      <w:hyperlink w:anchor="_Toc501442978" w:history="1">
        <w:r w:rsidR="00A27C6A" w:rsidRPr="008D19AA">
          <w:rPr>
            <w:rStyle w:val="Hyperlink"/>
            <w:noProof/>
          </w:rPr>
          <w:t>2.2</w:t>
        </w:r>
        <w:r w:rsidR="00A27C6A">
          <w:rPr>
            <w:b w:val="0"/>
            <w:noProof/>
            <w:sz w:val="22"/>
            <w:szCs w:val="22"/>
            <w:lang w:val="nl-NL" w:eastAsia="nl-NL" w:bidi="ar-SA"/>
          </w:rPr>
          <w:tab/>
        </w:r>
        <w:r w:rsidR="00A27C6A" w:rsidRPr="008D19AA">
          <w:rPr>
            <w:rStyle w:val="Hyperlink"/>
            <w:noProof/>
          </w:rPr>
          <w:t>Architectural/Technical overview (Technical overview) including data flows</w:t>
        </w:r>
        <w:r w:rsidR="00A27C6A">
          <w:rPr>
            <w:noProof/>
            <w:webHidden/>
          </w:rPr>
          <w:tab/>
        </w:r>
        <w:r w:rsidR="00A27C6A">
          <w:rPr>
            <w:noProof/>
            <w:webHidden/>
          </w:rPr>
          <w:fldChar w:fldCharType="begin"/>
        </w:r>
        <w:r w:rsidR="00A27C6A">
          <w:rPr>
            <w:noProof/>
            <w:webHidden/>
          </w:rPr>
          <w:instrText xml:space="preserve"> PAGEREF _Toc501442978 \h </w:instrText>
        </w:r>
        <w:r w:rsidR="00A27C6A">
          <w:rPr>
            <w:noProof/>
            <w:webHidden/>
          </w:rPr>
        </w:r>
        <w:r w:rsidR="00A27C6A">
          <w:rPr>
            <w:noProof/>
            <w:webHidden/>
          </w:rPr>
          <w:fldChar w:fldCharType="separate"/>
        </w:r>
        <w:r w:rsidR="00A27C6A">
          <w:rPr>
            <w:noProof/>
            <w:webHidden/>
          </w:rPr>
          <w:t>4</w:t>
        </w:r>
        <w:r w:rsidR="00A27C6A">
          <w:rPr>
            <w:noProof/>
            <w:webHidden/>
          </w:rPr>
          <w:fldChar w:fldCharType="end"/>
        </w:r>
      </w:hyperlink>
    </w:p>
    <w:p w14:paraId="57A42D78" w14:textId="77777777" w:rsidR="00A27C6A" w:rsidRDefault="00BC515B">
      <w:pPr>
        <w:pStyle w:val="TOC1"/>
        <w:tabs>
          <w:tab w:val="left" w:pos="680"/>
          <w:tab w:val="right" w:leader="dot" w:pos="9345"/>
        </w:tabs>
        <w:rPr>
          <w:rFonts w:asciiTheme="minorHAnsi" w:hAnsiTheme="minorHAnsi"/>
          <w:b w:val="0"/>
          <w:caps w:val="0"/>
          <w:noProof/>
          <w:sz w:val="22"/>
          <w:szCs w:val="22"/>
          <w:lang w:val="nl-NL" w:eastAsia="nl-NL" w:bidi="ar-SA"/>
        </w:rPr>
      </w:pPr>
      <w:hyperlink w:anchor="_Toc501442979" w:history="1">
        <w:r w:rsidR="00A27C6A" w:rsidRPr="008D19AA">
          <w:rPr>
            <w:rStyle w:val="Hyperlink"/>
            <w:noProof/>
          </w:rPr>
          <w:t>3</w:t>
        </w:r>
        <w:r w:rsidR="00A27C6A">
          <w:rPr>
            <w:rFonts w:asciiTheme="minorHAnsi" w:hAnsiTheme="minorHAnsi"/>
            <w:b w:val="0"/>
            <w:caps w:val="0"/>
            <w:noProof/>
            <w:sz w:val="22"/>
            <w:szCs w:val="22"/>
            <w:lang w:val="nl-NL" w:eastAsia="nl-NL" w:bidi="ar-SA"/>
          </w:rPr>
          <w:tab/>
        </w:r>
        <w:r w:rsidR="00A27C6A" w:rsidRPr="008D19AA">
          <w:rPr>
            <w:rStyle w:val="Hyperlink"/>
            <w:noProof/>
          </w:rPr>
          <w:t>criticality assessment</w:t>
        </w:r>
        <w:r w:rsidR="00A27C6A">
          <w:rPr>
            <w:noProof/>
            <w:webHidden/>
          </w:rPr>
          <w:tab/>
        </w:r>
        <w:r w:rsidR="00A27C6A">
          <w:rPr>
            <w:noProof/>
            <w:webHidden/>
          </w:rPr>
          <w:fldChar w:fldCharType="begin"/>
        </w:r>
        <w:r w:rsidR="00A27C6A">
          <w:rPr>
            <w:noProof/>
            <w:webHidden/>
          </w:rPr>
          <w:instrText xml:space="preserve"> PAGEREF _Toc501442979 \h </w:instrText>
        </w:r>
        <w:r w:rsidR="00A27C6A">
          <w:rPr>
            <w:noProof/>
            <w:webHidden/>
          </w:rPr>
        </w:r>
        <w:r w:rsidR="00A27C6A">
          <w:rPr>
            <w:noProof/>
            <w:webHidden/>
          </w:rPr>
          <w:fldChar w:fldCharType="separate"/>
        </w:r>
        <w:r w:rsidR="00A27C6A">
          <w:rPr>
            <w:noProof/>
            <w:webHidden/>
          </w:rPr>
          <w:t>6</w:t>
        </w:r>
        <w:r w:rsidR="00A27C6A">
          <w:rPr>
            <w:noProof/>
            <w:webHidden/>
          </w:rPr>
          <w:fldChar w:fldCharType="end"/>
        </w:r>
      </w:hyperlink>
    </w:p>
    <w:p w14:paraId="50714775" w14:textId="77777777" w:rsidR="00A27C6A" w:rsidRDefault="00BC515B">
      <w:pPr>
        <w:pStyle w:val="TOC2"/>
        <w:tabs>
          <w:tab w:val="left" w:pos="680"/>
          <w:tab w:val="right" w:leader="dot" w:pos="9345"/>
        </w:tabs>
        <w:rPr>
          <w:b w:val="0"/>
          <w:noProof/>
          <w:sz w:val="22"/>
          <w:szCs w:val="22"/>
          <w:lang w:val="nl-NL" w:eastAsia="nl-NL" w:bidi="ar-SA"/>
        </w:rPr>
      </w:pPr>
      <w:hyperlink w:anchor="_Toc501442980" w:history="1">
        <w:r w:rsidR="00A27C6A" w:rsidRPr="008D19AA">
          <w:rPr>
            <w:rStyle w:val="Hyperlink"/>
            <w:noProof/>
          </w:rPr>
          <w:t>3.1</w:t>
        </w:r>
        <w:r w:rsidR="00A27C6A">
          <w:rPr>
            <w:b w:val="0"/>
            <w:noProof/>
            <w:sz w:val="22"/>
            <w:szCs w:val="22"/>
            <w:lang w:val="nl-NL" w:eastAsia="nl-NL" w:bidi="ar-SA"/>
          </w:rPr>
          <w:tab/>
        </w:r>
        <w:r w:rsidR="00A27C6A" w:rsidRPr="008D19AA">
          <w:rPr>
            <w:rStyle w:val="Hyperlink"/>
            <w:noProof/>
          </w:rPr>
          <w:t>Criticality</w:t>
        </w:r>
        <w:r w:rsidR="00A27C6A">
          <w:rPr>
            <w:noProof/>
            <w:webHidden/>
          </w:rPr>
          <w:tab/>
        </w:r>
        <w:r w:rsidR="00A27C6A">
          <w:rPr>
            <w:noProof/>
            <w:webHidden/>
          </w:rPr>
          <w:fldChar w:fldCharType="begin"/>
        </w:r>
        <w:r w:rsidR="00A27C6A">
          <w:rPr>
            <w:noProof/>
            <w:webHidden/>
          </w:rPr>
          <w:instrText xml:space="preserve"> PAGEREF _Toc501442980 \h </w:instrText>
        </w:r>
        <w:r w:rsidR="00A27C6A">
          <w:rPr>
            <w:noProof/>
            <w:webHidden/>
          </w:rPr>
        </w:r>
        <w:r w:rsidR="00A27C6A">
          <w:rPr>
            <w:noProof/>
            <w:webHidden/>
          </w:rPr>
          <w:fldChar w:fldCharType="separate"/>
        </w:r>
        <w:r w:rsidR="00A27C6A">
          <w:rPr>
            <w:noProof/>
            <w:webHidden/>
          </w:rPr>
          <w:t>6</w:t>
        </w:r>
        <w:r w:rsidR="00A27C6A">
          <w:rPr>
            <w:noProof/>
            <w:webHidden/>
          </w:rPr>
          <w:fldChar w:fldCharType="end"/>
        </w:r>
      </w:hyperlink>
    </w:p>
    <w:p w14:paraId="24CF3ECE" w14:textId="77777777" w:rsidR="00A27C6A" w:rsidRDefault="00BC515B">
      <w:pPr>
        <w:pStyle w:val="TOC2"/>
        <w:tabs>
          <w:tab w:val="left" w:pos="680"/>
          <w:tab w:val="right" w:leader="dot" w:pos="9345"/>
        </w:tabs>
        <w:rPr>
          <w:b w:val="0"/>
          <w:noProof/>
          <w:sz w:val="22"/>
          <w:szCs w:val="22"/>
          <w:lang w:val="nl-NL" w:eastAsia="nl-NL" w:bidi="ar-SA"/>
        </w:rPr>
      </w:pPr>
      <w:hyperlink w:anchor="_Toc501442981" w:history="1">
        <w:r w:rsidR="00A27C6A" w:rsidRPr="008D19AA">
          <w:rPr>
            <w:rStyle w:val="Hyperlink"/>
            <w:noProof/>
            <w:lang w:val="nl-NL"/>
          </w:rPr>
          <w:t>3.2</w:t>
        </w:r>
        <w:r w:rsidR="00A27C6A">
          <w:rPr>
            <w:b w:val="0"/>
            <w:noProof/>
            <w:sz w:val="22"/>
            <w:szCs w:val="22"/>
            <w:lang w:val="nl-NL" w:eastAsia="nl-NL" w:bidi="ar-SA"/>
          </w:rPr>
          <w:tab/>
        </w:r>
        <w:r w:rsidR="00A27C6A" w:rsidRPr="008D19AA">
          <w:rPr>
            <w:rStyle w:val="Hyperlink"/>
            <w:noProof/>
            <w:lang w:val="nl-NL"/>
          </w:rPr>
          <w:t>Responsibilities</w:t>
        </w:r>
        <w:r w:rsidR="00A27C6A">
          <w:rPr>
            <w:noProof/>
            <w:webHidden/>
          </w:rPr>
          <w:tab/>
        </w:r>
        <w:r w:rsidR="00A27C6A">
          <w:rPr>
            <w:noProof/>
            <w:webHidden/>
          </w:rPr>
          <w:fldChar w:fldCharType="begin"/>
        </w:r>
        <w:r w:rsidR="00A27C6A">
          <w:rPr>
            <w:noProof/>
            <w:webHidden/>
          </w:rPr>
          <w:instrText xml:space="preserve"> PAGEREF _Toc501442981 \h </w:instrText>
        </w:r>
        <w:r w:rsidR="00A27C6A">
          <w:rPr>
            <w:noProof/>
            <w:webHidden/>
          </w:rPr>
        </w:r>
        <w:r w:rsidR="00A27C6A">
          <w:rPr>
            <w:noProof/>
            <w:webHidden/>
          </w:rPr>
          <w:fldChar w:fldCharType="separate"/>
        </w:r>
        <w:r w:rsidR="00A27C6A">
          <w:rPr>
            <w:noProof/>
            <w:webHidden/>
          </w:rPr>
          <w:t>7</w:t>
        </w:r>
        <w:r w:rsidR="00A27C6A">
          <w:rPr>
            <w:noProof/>
            <w:webHidden/>
          </w:rPr>
          <w:fldChar w:fldCharType="end"/>
        </w:r>
      </w:hyperlink>
    </w:p>
    <w:p w14:paraId="3DA91C82" w14:textId="77777777" w:rsidR="00A27C6A" w:rsidRDefault="00BC515B">
      <w:pPr>
        <w:pStyle w:val="TOC1"/>
        <w:tabs>
          <w:tab w:val="left" w:pos="680"/>
          <w:tab w:val="right" w:leader="dot" w:pos="9345"/>
        </w:tabs>
        <w:rPr>
          <w:rFonts w:asciiTheme="minorHAnsi" w:hAnsiTheme="minorHAnsi"/>
          <w:b w:val="0"/>
          <w:caps w:val="0"/>
          <w:noProof/>
          <w:sz w:val="22"/>
          <w:szCs w:val="22"/>
          <w:lang w:val="nl-NL" w:eastAsia="nl-NL" w:bidi="ar-SA"/>
        </w:rPr>
      </w:pPr>
      <w:hyperlink w:anchor="_Toc501442982" w:history="1">
        <w:r w:rsidR="00A27C6A" w:rsidRPr="008D19AA">
          <w:rPr>
            <w:rStyle w:val="Hyperlink"/>
            <w:noProof/>
          </w:rPr>
          <w:t>4</w:t>
        </w:r>
        <w:r w:rsidR="00A27C6A">
          <w:rPr>
            <w:rFonts w:asciiTheme="minorHAnsi" w:hAnsiTheme="minorHAnsi"/>
            <w:b w:val="0"/>
            <w:caps w:val="0"/>
            <w:noProof/>
            <w:sz w:val="22"/>
            <w:szCs w:val="22"/>
            <w:lang w:val="nl-NL" w:eastAsia="nl-NL" w:bidi="ar-SA"/>
          </w:rPr>
          <w:tab/>
        </w:r>
        <w:r w:rsidR="00A27C6A" w:rsidRPr="008D19AA">
          <w:rPr>
            <w:rStyle w:val="Hyperlink"/>
            <w:noProof/>
          </w:rPr>
          <w:t>Residual it risk assessment</w:t>
        </w:r>
        <w:r w:rsidR="00A27C6A">
          <w:rPr>
            <w:noProof/>
            <w:webHidden/>
          </w:rPr>
          <w:tab/>
        </w:r>
        <w:r w:rsidR="00A27C6A">
          <w:rPr>
            <w:noProof/>
            <w:webHidden/>
          </w:rPr>
          <w:fldChar w:fldCharType="begin"/>
        </w:r>
        <w:r w:rsidR="00A27C6A">
          <w:rPr>
            <w:noProof/>
            <w:webHidden/>
          </w:rPr>
          <w:instrText xml:space="preserve"> PAGEREF _Toc501442982 \h </w:instrText>
        </w:r>
        <w:r w:rsidR="00A27C6A">
          <w:rPr>
            <w:noProof/>
            <w:webHidden/>
          </w:rPr>
        </w:r>
        <w:r w:rsidR="00A27C6A">
          <w:rPr>
            <w:noProof/>
            <w:webHidden/>
          </w:rPr>
          <w:fldChar w:fldCharType="separate"/>
        </w:r>
        <w:r w:rsidR="00A27C6A">
          <w:rPr>
            <w:noProof/>
            <w:webHidden/>
          </w:rPr>
          <w:t>8</w:t>
        </w:r>
        <w:r w:rsidR="00A27C6A">
          <w:rPr>
            <w:noProof/>
            <w:webHidden/>
          </w:rPr>
          <w:fldChar w:fldCharType="end"/>
        </w:r>
      </w:hyperlink>
    </w:p>
    <w:p w14:paraId="1BB77F7F" w14:textId="77777777" w:rsidR="00A27C6A" w:rsidRDefault="00BC515B">
      <w:pPr>
        <w:pStyle w:val="TOC2"/>
        <w:tabs>
          <w:tab w:val="left" w:pos="680"/>
          <w:tab w:val="right" w:leader="dot" w:pos="9345"/>
        </w:tabs>
        <w:rPr>
          <w:b w:val="0"/>
          <w:noProof/>
          <w:sz w:val="22"/>
          <w:szCs w:val="22"/>
          <w:lang w:val="nl-NL" w:eastAsia="nl-NL" w:bidi="ar-SA"/>
        </w:rPr>
      </w:pPr>
      <w:hyperlink w:anchor="_Toc501442983" w:history="1">
        <w:r w:rsidR="00A27C6A" w:rsidRPr="008D19AA">
          <w:rPr>
            <w:rStyle w:val="Hyperlink"/>
            <w:noProof/>
            <w:lang w:val="nl-NL"/>
          </w:rPr>
          <w:t>4.1</w:t>
        </w:r>
        <w:r w:rsidR="00A27C6A">
          <w:rPr>
            <w:b w:val="0"/>
            <w:noProof/>
            <w:sz w:val="22"/>
            <w:szCs w:val="22"/>
            <w:lang w:val="nl-NL" w:eastAsia="nl-NL" w:bidi="ar-SA"/>
          </w:rPr>
          <w:tab/>
        </w:r>
        <w:r w:rsidR="00A27C6A" w:rsidRPr="008D19AA">
          <w:rPr>
            <w:rStyle w:val="Hyperlink"/>
            <w:noProof/>
            <w:lang w:val="nl-NL"/>
          </w:rPr>
          <w:t>Residual threat situation</w:t>
        </w:r>
        <w:r w:rsidR="00A27C6A">
          <w:rPr>
            <w:noProof/>
            <w:webHidden/>
          </w:rPr>
          <w:tab/>
        </w:r>
        <w:r w:rsidR="00A27C6A">
          <w:rPr>
            <w:noProof/>
            <w:webHidden/>
          </w:rPr>
          <w:fldChar w:fldCharType="begin"/>
        </w:r>
        <w:r w:rsidR="00A27C6A">
          <w:rPr>
            <w:noProof/>
            <w:webHidden/>
          </w:rPr>
          <w:instrText xml:space="preserve"> PAGEREF _Toc501442983 \h </w:instrText>
        </w:r>
        <w:r w:rsidR="00A27C6A">
          <w:rPr>
            <w:noProof/>
            <w:webHidden/>
          </w:rPr>
        </w:r>
        <w:r w:rsidR="00A27C6A">
          <w:rPr>
            <w:noProof/>
            <w:webHidden/>
          </w:rPr>
          <w:fldChar w:fldCharType="separate"/>
        </w:r>
        <w:r w:rsidR="00A27C6A">
          <w:rPr>
            <w:noProof/>
            <w:webHidden/>
          </w:rPr>
          <w:t>9</w:t>
        </w:r>
        <w:r w:rsidR="00A27C6A">
          <w:rPr>
            <w:noProof/>
            <w:webHidden/>
          </w:rPr>
          <w:fldChar w:fldCharType="end"/>
        </w:r>
      </w:hyperlink>
    </w:p>
    <w:p w14:paraId="69A2DD90" w14:textId="77777777" w:rsidR="00A27C6A" w:rsidRDefault="00BC515B">
      <w:pPr>
        <w:pStyle w:val="TOC2"/>
        <w:tabs>
          <w:tab w:val="left" w:pos="680"/>
          <w:tab w:val="right" w:leader="dot" w:pos="9345"/>
        </w:tabs>
        <w:rPr>
          <w:b w:val="0"/>
          <w:noProof/>
          <w:sz w:val="22"/>
          <w:szCs w:val="22"/>
          <w:lang w:val="nl-NL" w:eastAsia="nl-NL" w:bidi="ar-SA"/>
        </w:rPr>
      </w:pPr>
      <w:hyperlink w:anchor="_Toc501442984" w:history="1">
        <w:r w:rsidR="00A27C6A" w:rsidRPr="008D19AA">
          <w:rPr>
            <w:rStyle w:val="Hyperlink"/>
            <w:noProof/>
          </w:rPr>
          <w:t>4.2</w:t>
        </w:r>
        <w:r w:rsidR="00A27C6A">
          <w:rPr>
            <w:b w:val="0"/>
            <w:noProof/>
            <w:sz w:val="22"/>
            <w:szCs w:val="22"/>
            <w:lang w:val="nl-NL" w:eastAsia="nl-NL" w:bidi="ar-SA"/>
          </w:rPr>
          <w:tab/>
        </w:r>
        <w:r w:rsidR="00A27C6A" w:rsidRPr="008D19AA">
          <w:rPr>
            <w:rStyle w:val="Hyperlink"/>
            <w:noProof/>
          </w:rPr>
          <w:t>Residual risks related to service dependency</w:t>
        </w:r>
        <w:r w:rsidR="00A27C6A">
          <w:rPr>
            <w:noProof/>
            <w:webHidden/>
          </w:rPr>
          <w:tab/>
        </w:r>
        <w:r w:rsidR="00A27C6A">
          <w:rPr>
            <w:noProof/>
            <w:webHidden/>
          </w:rPr>
          <w:fldChar w:fldCharType="begin"/>
        </w:r>
        <w:r w:rsidR="00A27C6A">
          <w:rPr>
            <w:noProof/>
            <w:webHidden/>
          </w:rPr>
          <w:instrText xml:space="preserve"> PAGEREF _Toc501442984 \h </w:instrText>
        </w:r>
        <w:r w:rsidR="00A27C6A">
          <w:rPr>
            <w:noProof/>
            <w:webHidden/>
          </w:rPr>
        </w:r>
        <w:r w:rsidR="00A27C6A">
          <w:rPr>
            <w:noProof/>
            <w:webHidden/>
          </w:rPr>
          <w:fldChar w:fldCharType="separate"/>
        </w:r>
        <w:r w:rsidR="00A27C6A">
          <w:rPr>
            <w:noProof/>
            <w:webHidden/>
          </w:rPr>
          <w:t>10</w:t>
        </w:r>
        <w:r w:rsidR="00A27C6A">
          <w:rPr>
            <w:noProof/>
            <w:webHidden/>
          </w:rPr>
          <w:fldChar w:fldCharType="end"/>
        </w:r>
      </w:hyperlink>
    </w:p>
    <w:p w14:paraId="281AC085" w14:textId="77777777" w:rsidR="00A27C6A" w:rsidRDefault="00BC515B">
      <w:pPr>
        <w:pStyle w:val="TOC1"/>
        <w:tabs>
          <w:tab w:val="left" w:pos="680"/>
          <w:tab w:val="right" w:leader="dot" w:pos="9345"/>
        </w:tabs>
        <w:rPr>
          <w:rFonts w:asciiTheme="minorHAnsi" w:hAnsiTheme="minorHAnsi"/>
          <w:b w:val="0"/>
          <w:caps w:val="0"/>
          <w:noProof/>
          <w:sz w:val="22"/>
          <w:szCs w:val="22"/>
          <w:lang w:val="nl-NL" w:eastAsia="nl-NL" w:bidi="ar-SA"/>
        </w:rPr>
      </w:pPr>
      <w:hyperlink w:anchor="_Toc501442985" w:history="1">
        <w:r w:rsidR="00A27C6A" w:rsidRPr="008D19AA">
          <w:rPr>
            <w:rStyle w:val="Hyperlink"/>
            <w:noProof/>
          </w:rPr>
          <w:t>5</w:t>
        </w:r>
        <w:r w:rsidR="00A27C6A">
          <w:rPr>
            <w:rFonts w:asciiTheme="minorHAnsi" w:hAnsiTheme="minorHAnsi"/>
            <w:b w:val="0"/>
            <w:caps w:val="0"/>
            <w:noProof/>
            <w:sz w:val="22"/>
            <w:szCs w:val="22"/>
            <w:lang w:val="nl-NL" w:eastAsia="nl-NL" w:bidi="ar-SA"/>
          </w:rPr>
          <w:tab/>
        </w:r>
        <w:r w:rsidR="00A27C6A" w:rsidRPr="008D19AA">
          <w:rPr>
            <w:rStyle w:val="Hyperlink"/>
            <w:noProof/>
          </w:rPr>
          <w:t>risk treatment / acceptance</w:t>
        </w:r>
        <w:r w:rsidR="00A27C6A">
          <w:rPr>
            <w:noProof/>
            <w:webHidden/>
          </w:rPr>
          <w:tab/>
        </w:r>
        <w:r w:rsidR="00A27C6A">
          <w:rPr>
            <w:noProof/>
            <w:webHidden/>
          </w:rPr>
          <w:fldChar w:fldCharType="begin"/>
        </w:r>
        <w:r w:rsidR="00A27C6A">
          <w:rPr>
            <w:noProof/>
            <w:webHidden/>
          </w:rPr>
          <w:instrText xml:space="preserve"> PAGEREF _Toc501442985 \h </w:instrText>
        </w:r>
        <w:r w:rsidR="00A27C6A">
          <w:rPr>
            <w:noProof/>
            <w:webHidden/>
          </w:rPr>
        </w:r>
        <w:r w:rsidR="00A27C6A">
          <w:rPr>
            <w:noProof/>
            <w:webHidden/>
          </w:rPr>
          <w:fldChar w:fldCharType="separate"/>
        </w:r>
        <w:r w:rsidR="00A27C6A">
          <w:rPr>
            <w:noProof/>
            <w:webHidden/>
          </w:rPr>
          <w:t>11</w:t>
        </w:r>
        <w:r w:rsidR="00A27C6A">
          <w:rPr>
            <w:noProof/>
            <w:webHidden/>
          </w:rPr>
          <w:fldChar w:fldCharType="end"/>
        </w:r>
      </w:hyperlink>
    </w:p>
    <w:p w14:paraId="255874AD" w14:textId="77777777" w:rsidR="00A27C6A" w:rsidRDefault="00BC515B">
      <w:pPr>
        <w:pStyle w:val="TOC1"/>
        <w:tabs>
          <w:tab w:val="left" w:pos="1100"/>
          <w:tab w:val="right" w:leader="dot" w:pos="9345"/>
        </w:tabs>
        <w:rPr>
          <w:rFonts w:asciiTheme="minorHAnsi" w:hAnsiTheme="minorHAnsi"/>
          <w:b w:val="0"/>
          <w:caps w:val="0"/>
          <w:noProof/>
          <w:sz w:val="22"/>
          <w:szCs w:val="22"/>
          <w:lang w:val="nl-NL" w:eastAsia="nl-NL" w:bidi="ar-SA"/>
        </w:rPr>
      </w:pPr>
      <w:hyperlink w:anchor="_Toc501442986" w:history="1">
        <w:r w:rsidR="00A27C6A" w:rsidRPr="008D19AA">
          <w:rPr>
            <w:rStyle w:val="Hyperlink"/>
            <w:bCs/>
            <w:noProof/>
          </w:rPr>
          <w:t>Annex 1</w:t>
        </w:r>
        <w:r w:rsidR="00A27C6A">
          <w:rPr>
            <w:rFonts w:asciiTheme="minorHAnsi" w:hAnsiTheme="minorHAnsi"/>
            <w:b w:val="0"/>
            <w:caps w:val="0"/>
            <w:noProof/>
            <w:sz w:val="22"/>
            <w:szCs w:val="22"/>
            <w:lang w:val="nl-NL" w:eastAsia="nl-NL" w:bidi="ar-SA"/>
          </w:rPr>
          <w:tab/>
        </w:r>
        <w:r w:rsidR="00A27C6A" w:rsidRPr="008D19AA">
          <w:rPr>
            <w:rStyle w:val="Hyperlink"/>
            <w:bCs/>
            <w:noProof/>
          </w:rPr>
          <w:t>Security Requirements</w:t>
        </w:r>
        <w:r w:rsidR="00A27C6A">
          <w:rPr>
            <w:noProof/>
            <w:webHidden/>
          </w:rPr>
          <w:tab/>
        </w:r>
        <w:r w:rsidR="00A27C6A">
          <w:rPr>
            <w:noProof/>
            <w:webHidden/>
          </w:rPr>
          <w:fldChar w:fldCharType="begin"/>
        </w:r>
        <w:r w:rsidR="00A27C6A">
          <w:rPr>
            <w:noProof/>
            <w:webHidden/>
          </w:rPr>
          <w:instrText xml:space="preserve"> PAGEREF _Toc501442986 \h </w:instrText>
        </w:r>
        <w:r w:rsidR="00A27C6A">
          <w:rPr>
            <w:noProof/>
            <w:webHidden/>
          </w:rPr>
        </w:r>
        <w:r w:rsidR="00A27C6A">
          <w:rPr>
            <w:noProof/>
            <w:webHidden/>
          </w:rPr>
          <w:fldChar w:fldCharType="separate"/>
        </w:r>
        <w:r w:rsidR="00A27C6A">
          <w:rPr>
            <w:noProof/>
            <w:webHidden/>
          </w:rPr>
          <w:t>12</w:t>
        </w:r>
        <w:r w:rsidR="00A27C6A">
          <w:rPr>
            <w:noProof/>
            <w:webHidden/>
          </w:rPr>
          <w:fldChar w:fldCharType="end"/>
        </w:r>
      </w:hyperlink>
    </w:p>
    <w:p w14:paraId="0B9CAD08" w14:textId="77777777" w:rsidR="00EA4803" w:rsidRDefault="00A27712" w:rsidP="00EA4803">
      <w:pPr>
        <w:rPr>
          <w:noProof/>
        </w:rPr>
      </w:pPr>
      <w:r w:rsidRPr="001E69AE">
        <w:rPr>
          <w:rFonts w:cstheme="minorHAnsi"/>
          <w:noProof/>
        </w:rPr>
        <w:fldChar w:fldCharType="end"/>
      </w:r>
    </w:p>
    <w:p w14:paraId="14A6CBD3" w14:textId="77777777" w:rsidR="00815F68" w:rsidRDefault="00815F68" w:rsidP="00EA4803">
      <w:pPr>
        <w:rPr>
          <w:noProof/>
        </w:rPr>
      </w:pPr>
    </w:p>
    <w:p w14:paraId="5DE60ECE" w14:textId="77777777" w:rsidR="00815F68" w:rsidRDefault="00815F68" w:rsidP="00EA4803">
      <w:pPr>
        <w:rPr>
          <w:noProof/>
        </w:rPr>
        <w:sectPr w:rsidR="00815F68" w:rsidSect="00461752">
          <w:headerReference w:type="even" r:id="rId11"/>
          <w:headerReference w:type="default" r:id="rId12"/>
          <w:footerReference w:type="even" r:id="rId13"/>
          <w:footerReference w:type="default" r:id="rId14"/>
          <w:headerReference w:type="first" r:id="rId15"/>
          <w:footerReference w:type="first" r:id="rId16"/>
          <w:pgSz w:w="11907" w:h="16840" w:code="9"/>
          <w:pgMar w:top="1418" w:right="1134" w:bottom="1134" w:left="1418" w:header="0" w:footer="709" w:gutter="0"/>
          <w:cols w:space="720"/>
          <w:titlePg/>
          <w:docGrid w:linePitch="299"/>
        </w:sectPr>
      </w:pPr>
    </w:p>
    <w:p w14:paraId="5DD2D4AB" w14:textId="77777777" w:rsidR="00D56BE6" w:rsidRPr="000E3F65" w:rsidRDefault="000506C8" w:rsidP="00906C22">
      <w:pPr>
        <w:pStyle w:val="Heading1"/>
        <w:numPr>
          <w:ilvl w:val="0"/>
          <w:numId w:val="4"/>
        </w:numPr>
        <w:tabs>
          <w:tab w:val="clear" w:pos="567"/>
        </w:tabs>
        <w:ind w:left="432" w:hanging="432"/>
        <w:jc w:val="both"/>
        <w:rPr>
          <w:noProof/>
        </w:rPr>
      </w:pPr>
      <w:bookmarkStart w:id="3" w:name="_Toc438218108"/>
      <w:bookmarkStart w:id="4" w:name="_Toc438218276"/>
      <w:bookmarkStart w:id="5" w:name="_Toc438218372"/>
      <w:bookmarkStart w:id="6" w:name="_Toc501442975"/>
      <w:r>
        <w:lastRenderedPageBreak/>
        <w:t>MANAGEMENT</w:t>
      </w:r>
      <w:r w:rsidR="00F365E3" w:rsidRPr="000E3F65">
        <w:rPr>
          <w:noProof/>
        </w:rPr>
        <w:t xml:space="preserve"> summary</w:t>
      </w:r>
      <w:bookmarkEnd w:id="2"/>
      <w:bookmarkEnd w:id="3"/>
      <w:bookmarkEnd w:id="4"/>
      <w:bookmarkEnd w:id="5"/>
      <w:bookmarkEnd w:id="6"/>
    </w:p>
    <w:p w14:paraId="7C358A2C" w14:textId="4D80D9D4" w:rsidR="002A0BBD" w:rsidRDefault="002A0BBD" w:rsidP="000506C8">
      <w:pPr>
        <w:jc w:val="both"/>
        <w:rPr>
          <w:noProof/>
          <w:lang w:val="nl-NL"/>
        </w:rPr>
      </w:pPr>
      <w:r w:rsidRPr="002A0BBD">
        <w:rPr>
          <w:noProof/>
          <w:lang w:val="nl-NL"/>
        </w:rPr>
        <w:t xml:space="preserve">Dit document bevat de </w:t>
      </w:r>
      <w:r w:rsidR="00391780">
        <w:rPr>
          <w:noProof/>
          <w:lang w:val="nl-NL"/>
        </w:rPr>
        <w:t xml:space="preserve">Security </w:t>
      </w:r>
      <w:r w:rsidRPr="002A0BBD">
        <w:rPr>
          <w:noProof/>
          <w:lang w:val="nl-NL"/>
        </w:rPr>
        <w:t>Assessment voor het mail server pakket Microsoft Exchange 2013</w:t>
      </w:r>
      <w:r w:rsidR="00592C0B">
        <w:rPr>
          <w:noProof/>
          <w:lang w:val="nl-NL"/>
        </w:rPr>
        <w:t xml:space="preserve"> (Exchange)</w:t>
      </w:r>
      <w:r w:rsidR="00391780">
        <w:rPr>
          <w:noProof/>
          <w:lang w:val="nl-NL"/>
        </w:rPr>
        <w:t>. Exchange is onderdeel van het gehele messaging platform. Deze security</w:t>
      </w:r>
      <w:r>
        <w:rPr>
          <w:noProof/>
          <w:lang w:val="nl-NL"/>
        </w:rPr>
        <w:t xml:space="preserve"> assessment is uit gevoerd naar aanleiding van verzoek van het “ICT In Control team”(IIC). Dit verzoek komt voort uit de wens om op Cobit niveau 3 te komen.</w:t>
      </w:r>
    </w:p>
    <w:p w14:paraId="2D02A2F6" w14:textId="77777777" w:rsidR="00391780" w:rsidRDefault="002A0BBD" w:rsidP="000506C8">
      <w:pPr>
        <w:jc w:val="both"/>
        <w:rPr>
          <w:noProof/>
        </w:rPr>
      </w:pPr>
      <w:r w:rsidRPr="00391780">
        <w:rPr>
          <w:noProof/>
        </w:rPr>
        <w:t xml:space="preserve">De Bijbehorende Cobit control </w:t>
      </w:r>
      <w:r>
        <w:rPr>
          <w:noProof/>
        </w:rPr>
        <w:t>is:</w:t>
      </w:r>
      <w:r w:rsidRPr="002A0BBD">
        <w:rPr>
          <w:noProof/>
        </w:rPr>
        <w:t xml:space="preserve"> Security requireme</w:t>
      </w:r>
      <w:r w:rsidR="00391780">
        <w:rPr>
          <w:noProof/>
        </w:rPr>
        <w:t>nts for data management (DS11.6</w:t>
      </w:r>
    </w:p>
    <w:p w14:paraId="59327D46" w14:textId="77777777" w:rsidR="00391780" w:rsidRDefault="00391780" w:rsidP="00391780">
      <w:pPr>
        <w:rPr>
          <w:noProof/>
          <w:lang w:val="nl-NL"/>
        </w:rPr>
      </w:pPr>
      <w:r>
        <w:rPr>
          <w:noProof/>
          <w:lang w:val="nl-NL"/>
        </w:rPr>
        <w:t xml:space="preserve">Om de risico’s te identificeren en beveiligingsmaatregelen te selecteren is gebruik gemaakt van de Information Risk Management framework (IRM) versie 3.0 van de ESCB. Het doel van deze methode is een aanvaardbaar beveiligingsniveau </w:t>
      </w:r>
      <w:r w:rsidR="009E5481">
        <w:rPr>
          <w:noProof/>
          <w:lang w:val="nl-NL"/>
        </w:rPr>
        <w:t xml:space="preserve">voor het beheren van deze mail </w:t>
      </w:r>
      <w:r>
        <w:rPr>
          <w:noProof/>
          <w:lang w:val="nl-NL"/>
        </w:rPr>
        <w:t xml:space="preserve">oplossing te realiseren waarbij de maatregelen beheersbaar en effectief zijn tegen acceptabele kosten. </w:t>
      </w:r>
    </w:p>
    <w:p w14:paraId="00FCD255" w14:textId="77777777" w:rsidR="00391780" w:rsidRPr="00391780" w:rsidRDefault="00095CBD" w:rsidP="000506C8">
      <w:pPr>
        <w:jc w:val="both"/>
        <w:rPr>
          <w:noProof/>
          <w:lang w:val="nl-NL"/>
        </w:rPr>
      </w:pPr>
      <w:r>
        <w:rPr>
          <w:noProof/>
          <w:lang w:val="nl-NL"/>
        </w:rPr>
        <w:t>Er zijn in de applicatie 2 bevindingen</w:t>
      </w:r>
      <w:r w:rsidR="00391780">
        <w:rPr>
          <w:noProof/>
          <w:lang w:val="nl-NL"/>
        </w:rPr>
        <w:t xml:space="preserve"> met een gemiddeld risico. Over het algemeen</w:t>
      </w:r>
      <w:r w:rsidR="007B3E76">
        <w:rPr>
          <w:noProof/>
          <w:lang w:val="nl-NL"/>
        </w:rPr>
        <w:t xml:space="preserve"> is de beveiling goed geregeld.</w:t>
      </w:r>
    </w:p>
    <w:tbl>
      <w:tblPr>
        <w:tblStyle w:val="TableGrid"/>
        <w:tblW w:w="0" w:type="auto"/>
        <w:tblLook w:val="04A0" w:firstRow="1" w:lastRow="0" w:firstColumn="1" w:lastColumn="0" w:noHBand="0" w:noVBand="1"/>
      </w:tblPr>
      <w:tblGrid>
        <w:gridCol w:w="846"/>
        <w:gridCol w:w="8499"/>
      </w:tblGrid>
      <w:tr w:rsidR="007B3E76" w14:paraId="2109715B" w14:textId="77777777" w:rsidTr="007B3E76">
        <w:tc>
          <w:tcPr>
            <w:tcW w:w="846" w:type="dxa"/>
            <w:tcBorders>
              <w:top w:val="single" w:sz="4" w:space="0" w:color="auto"/>
              <w:left w:val="single" w:sz="4" w:space="0" w:color="auto"/>
              <w:bottom w:val="single" w:sz="4" w:space="0" w:color="auto"/>
              <w:right w:val="single" w:sz="4" w:space="0" w:color="auto"/>
            </w:tcBorders>
            <w:hideMark/>
          </w:tcPr>
          <w:p w14:paraId="7E1DA991" w14:textId="77777777" w:rsidR="007B3E76" w:rsidRDefault="007B3E76">
            <w:pPr>
              <w:rPr>
                <w:noProof/>
                <w:lang w:val="nl-NL"/>
              </w:rPr>
            </w:pPr>
            <w:r>
              <w:rPr>
                <w:noProof/>
                <w:lang w:val="nl-NL"/>
              </w:rPr>
              <w:t>NR.</w:t>
            </w:r>
          </w:p>
        </w:tc>
        <w:tc>
          <w:tcPr>
            <w:tcW w:w="8499" w:type="dxa"/>
            <w:tcBorders>
              <w:top w:val="single" w:sz="4" w:space="0" w:color="auto"/>
              <w:left w:val="single" w:sz="4" w:space="0" w:color="auto"/>
              <w:bottom w:val="single" w:sz="4" w:space="0" w:color="auto"/>
              <w:right w:val="single" w:sz="4" w:space="0" w:color="auto"/>
            </w:tcBorders>
            <w:hideMark/>
          </w:tcPr>
          <w:p w14:paraId="52FF23B3" w14:textId="77777777" w:rsidR="007B3E76" w:rsidRDefault="007B3E76">
            <w:pPr>
              <w:jc w:val="center"/>
              <w:rPr>
                <w:noProof/>
                <w:lang w:val="nl-NL"/>
              </w:rPr>
            </w:pPr>
            <w:r>
              <w:rPr>
                <w:noProof/>
                <w:lang w:val="nl-NL"/>
              </w:rPr>
              <w:t>Bevindingen</w:t>
            </w:r>
          </w:p>
        </w:tc>
      </w:tr>
      <w:tr w:rsidR="007B3E76" w:rsidRPr="001D0C25" w14:paraId="5B04036F" w14:textId="77777777" w:rsidTr="007B3E76">
        <w:tc>
          <w:tcPr>
            <w:tcW w:w="846" w:type="dxa"/>
            <w:tcBorders>
              <w:top w:val="single" w:sz="4" w:space="0" w:color="auto"/>
              <w:left w:val="single" w:sz="4" w:space="0" w:color="auto"/>
              <w:bottom w:val="single" w:sz="4" w:space="0" w:color="auto"/>
              <w:right w:val="single" w:sz="4" w:space="0" w:color="auto"/>
            </w:tcBorders>
            <w:hideMark/>
          </w:tcPr>
          <w:p w14:paraId="024E760C" w14:textId="77777777" w:rsidR="007B3E76" w:rsidRDefault="007B3E76">
            <w:pPr>
              <w:rPr>
                <w:noProof/>
                <w:lang w:val="nl-NL"/>
              </w:rPr>
            </w:pPr>
            <w:r>
              <w:rPr>
                <w:noProof/>
                <w:lang w:val="nl-NL"/>
              </w:rPr>
              <w:t>#1</w:t>
            </w:r>
          </w:p>
        </w:tc>
        <w:tc>
          <w:tcPr>
            <w:tcW w:w="8499" w:type="dxa"/>
            <w:tcBorders>
              <w:top w:val="single" w:sz="4" w:space="0" w:color="auto"/>
              <w:left w:val="single" w:sz="4" w:space="0" w:color="auto"/>
              <w:bottom w:val="single" w:sz="4" w:space="0" w:color="auto"/>
              <w:right w:val="single" w:sz="4" w:space="0" w:color="auto"/>
            </w:tcBorders>
            <w:hideMark/>
          </w:tcPr>
          <w:p w14:paraId="17135080" w14:textId="77777777" w:rsidR="007B3E76" w:rsidRPr="001D0C25" w:rsidRDefault="001D0C25">
            <w:pPr>
              <w:spacing w:line="240" w:lineRule="auto"/>
              <w:jc w:val="left"/>
              <w:rPr>
                <w:noProof/>
              </w:rPr>
            </w:pPr>
            <w:r w:rsidRPr="00293FB4">
              <w:rPr>
                <w:rFonts w:cstheme="minorHAnsi"/>
                <w:lang w:val="nl-NL"/>
              </w:rPr>
              <w:t xml:space="preserve">Het kan gebeuren dat alle mail servers tegelijk worden gereboot. </w:t>
            </w:r>
            <w:r>
              <w:rPr>
                <w:rFonts w:cstheme="minorHAnsi"/>
              </w:rPr>
              <w:t>Dit is in de acceptatie omgeving tijdens updates gebeurd.</w:t>
            </w:r>
          </w:p>
        </w:tc>
      </w:tr>
      <w:tr w:rsidR="007B3E76" w:rsidRPr="00821BEF" w14:paraId="1A40412A" w14:textId="77777777" w:rsidTr="00095CBD">
        <w:tc>
          <w:tcPr>
            <w:tcW w:w="846" w:type="dxa"/>
            <w:tcBorders>
              <w:top w:val="single" w:sz="4" w:space="0" w:color="auto"/>
              <w:left w:val="single" w:sz="4" w:space="0" w:color="auto"/>
              <w:bottom w:val="single" w:sz="4" w:space="0" w:color="auto"/>
              <w:right w:val="single" w:sz="4" w:space="0" w:color="auto"/>
            </w:tcBorders>
          </w:tcPr>
          <w:p w14:paraId="4404AE5D" w14:textId="77777777" w:rsidR="007B3E76" w:rsidRPr="001D0C25" w:rsidRDefault="00095CBD">
            <w:pPr>
              <w:rPr>
                <w:noProof/>
              </w:rPr>
            </w:pPr>
            <w:r>
              <w:rPr>
                <w:noProof/>
              </w:rPr>
              <w:t>#2</w:t>
            </w:r>
          </w:p>
        </w:tc>
        <w:tc>
          <w:tcPr>
            <w:tcW w:w="8499" w:type="dxa"/>
            <w:tcBorders>
              <w:top w:val="single" w:sz="4" w:space="0" w:color="auto"/>
              <w:left w:val="single" w:sz="4" w:space="0" w:color="auto"/>
              <w:bottom w:val="single" w:sz="4" w:space="0" w:color="auto"/>
              <w:right w:val="single" w:sz="4" w:space="0" w:color="auto"/>
            </w:tcBorders>
          </w:tcPr>
          <w:p w14:paraId="02A1F4FD" w14:textId="77777777" w:rsidR="007B3E76" w:rsidRPr="00095CBD" w:rsidRDefault="009E5481">
            <w:pPr>
              <w:spacing w:line="240" w:lineRule="auto"/>
              <w:rPr>
                <w:noProof/>
                <w:lang w:val="nl-NL"/>
              </w:rPr>
            </w:pPr>
            <w:r>
              <w:rPr>
                <w:noProof/>
                <w:lang w:val="nl-NL"/>
              </w:rPr>
              <w:t>De aansluiting van QRadar op de ExchangeIIS Logs en de Exchange Audit Logs is wel aanwezig, maar gebleken is dat de QRadar tool hier niet goed mee om kan gaan. Het oplossen van dit probleem ligt bij het CDC.</w:t>
            </w:r>
          </w:p>
        </w:tc>
      </w:tr>
    </w:tbl>
    <w:p w14:paraId="2E10A507" w14:textId="77777777" w:rsidR="000506C8" w:rsidRPr="009E5481" w:rsidRDefault="000506C8" w:rsidP="009E5481">
      <w:pPr>
        <w:jc w:val="both"/>
        <w:rPr>
          <w:noProof/>
          <w:lang w:val="nl-NL"/>
        </w:rPr>
      </w:pPr>
    </w:p>
    <w:tbl>
      <w:tblPr>
        <w:tblW w:w="5845" w:type="dxa"/>
        <w:tblInd w:w="1168" w:type="dxa"/>
        <w:tblCellMar>
          <w:left w:w="0" w:type="dxa"/>
          <w:right w:w="0" w:type="dxa"/>
        </w:tblCellMar>
        <w:tblLook w:val="0420" w:firstRow="1" w:lastRow="0" w:firstColumn="0" w:lastColumn="0" w:noHBand="0" w:noVBand="1"/>
      </w:tblPr>
      <w:tblGrid>
        <w:gridCol w:w="944"/>
        <w:gridCol w:w="944"/>
        <w:gridCol w:w="31"/>
        <w:gridCol w:w="928"/>
        <w:gridCol w:w="62"/>
        <w:gridCol w:w="1027"/>
        <w:gridCol w:w="59"/>
        <w:gridCol w:w="892"/>
        <w:gridCol w:w="51"/>
        <w:gridCol w:w="907"/>
      </w:tblGrid>
      <w:tr w:rsidR="000506C8" w:rsidRPr="009E5481" w14:paraId="30D629B6" w14:textId="77777777" w:rsidTr="001523CA">
        <w:trPr>
          <w:trHeight w:val="695"/>
        </w:trPr>
        <w:tc>
          <w:tcPr>
            <w:tcW w:w="957" w:type="dxa"/>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14:paraId="4F97D3EF" w14:textId="77777777" w:rsidR="000506C8" w:rsidRPr="00095CBD" w:rsidRDefault="000506C8" w:rsidP="000506C8">
            <w:pPr>
              <w:spacing w:before="0" w:after="0" w:line="240" w:lineRule="auto"/>
              <w:jc w:val="center"/>
              <w:textAlignment w:val="bottom"/>
              <w:rPr>
                <w:rFonts w:ascii="Arial" w:hAnsi="Arial" w:cs="Arial"/>
                <w:sz w:val="36"/>
                <w:szCs w:val="36"/>
                <w:lang w:val="nl-NL"/>
              </w:rPr>
            </w:pPr>
            <w:r w:rsidRPr="00005DCC">
              <w:rPr>
                <w:rFonts w:ascii="Arial" w:hAnsi="Arial" w:cs="Arial"/>
                <w:noProof/>
                <w:lang w:val="nl-NL" w:eastAsia="nl-NL" w:bidi="ar-SA"/>
              </w:rPr>
              <w:drawing>
                <wp:anchor distT="0" distB="0" distL="114300" distR="114300" simplePos="0" relativeHeight="251661312" behindDoc="0" locked="0" layoutInCell="1" allowOverlap="1" wp14:anchorId="2D62623C" wp14:editId="325F7053">
                  <wp:simplePos x="0" y="0"/>
                  <wp:positionH relativeFrom="column">
                    <wp:posOffset>-744855</wp:posOffset>
                  </wp:positionH>
                  <wp:positionV relativeFrom="paragraph">
                    <wp:posOffset>-41910</wp:posOffset>
                  </wp:positionV>
                  <wp:extent cx="629285" cy="2714625"/>
                  <wp:effectExtent l="0" t="0" r="0" b="9525"/>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29285" cy="2714625"/>
                          </a:xfrm>
                          <a:prstGeom prst="rect">
                            <a:avLst/>
                          </a:prstGeom>
                          <a:noFill/>
                        </pic:spPr>
                      </pic:pic>
                    </a:graphicData>
                  </a:graphic>
                </wp:anchor>
              </w:drawing>
            </w:r>
            <w:r w:rsidRPr="00095CBD">
              <w:rPr>
                <w:rFonts w:ascii="Calibri" w:hAnsi="Calibri" w:cs="Arial"/>
                <w:kern w:val="24"/>
                <w:lang w:val="nl-NL"/>
              </w:rPr>
              <w:t>Very High</w:t>
            </w:r>
          </w:p>
        </w:tc>
        <w:tc>
          <w:tcPr>
            <w:tcW w:w="977" w:type="dxa"/>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hideMark/>
          </w:tcPr>
          <w:p w14:paraId="0EAA623A" w14:textId="77777777" w:rsidR="000506C8" w:rsidRPr="00095CBD" w:rsidRDefault="000506C8" w:rsidP="000506C8">
            <w:pPr>
              <w:spacing w:before="0" w:after="0" w:line="240" w:lineRule="auto"/>
              <w:jc w:val="center"/>
              <w:rPr>
                <w:rFonts w:ascii="Arial" w:hAnsi="Arial" w:cs="Arial"/>
                <w:sz w:val="36"/>
                <w:szCs w:val="36"/>
                <w:lang w:val="nl-NL"/>
              </w:rPr>
            </w:pPr>
          </w:p>
        </w:tc>
        <w:tc>
          <w:tcPr>
            <w:tcW w:w="978" w:type="dxa"/>
            <w:gridSpan w:val="2"/>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3986FBD9" w14:textId="77777777" w:rsidR="000506C8" w:rsidRPr="00095CBD" w:rsidRDefault="000506C8" w:rsidP="000506C8">
            <w:pPr>
              <w:spacing w:before="0" w:after="0" w:line="240" w:lineRule="auto"/>
              <w:jc w:val="center"/>
              <w:rPr>
                <w:rFonts w:ascii="Arial" w:hAnsi="Arial" w:cs="Arial"/>
                <w:sz w:val="36"/>
                <w:szCs w:val="36"/>
                <w:lang w:val="nl-NL"/>
              </w:rPr>
            </w:pPr>
          </w:p>
        </w:tc>
        <w:tc>
          <w:tcPr>
            <w:tcW w:w="977" w:type="dxa"/>
            <w:gridSpan w:val="2"/>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0A789731" w14:textId="77777777" w:rsidR="000506C8" w:rsidRPr="00095CBD" w:rsidRDefault="000506C8" w:rsidP="000506C8">
            <w:pPr>
              <w:spacing w:before="0" w:after="0" w:line="240" w:lineRule="auto"/>
              <w:jc w:val="center"/>
              <w:rPr>
                <w:rFonts w:ascii="Arial" w:hAnsi="Arial" w:cs="Arial"/>
                <w:sz w:val="36"/>
                <w:szCs w:val="36"/>
                <w:lang w:val="nl-NL"/>
              </w:rPr>
            </w:pPr>
          </w:p>
        </w:tc>
        <w:tc>
          <w:tcPr>
            <w:tcW w:w="978" w:type="dxa"/>
            <w:gridSpan w:val="2"/>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4F4CE0BB" w14:textId="77777777" w:rsidR="000506C8" w:rsidRPr="00095CBD" w:rsidRDefault="000506C8" w:rsidP="000506C8">
            <w:pPr>
              <w:spacing w:before="0" w:after="0" w:line="240" w:lineRule="auto"/>
              <w:jc w:val="center"/>
              <w:rPr>
                <w:rFonts w:ascii="Arial" w:hAnsi="Arial" w:cs="Arial"/>
                <w:sz w:val="36"/>
                <w:szCs w:val="36"/>
                <w:lang w:val="nl-NL"/>
              </w:rPr>
            </w:pPr>
          </w:p>
        </w:tc>
        <w:tc>
          <w:tcPr>
            <w:tcW w:w="978" w:type="dxa"/>
            <w:gridSpan w:val="2"/>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53564D09" w14:textId="77777777" w:rsidR="000506C8" w:rsidRPr="00095CBD" w:rsidRDefault="000506C8" w:rsidP="000506C8">
            <w:pPr>
              <w:spacing w:before="0" w:after="0" w:line="240" w:lineRule="auto"/>
              <w:jc w:val="center"/>
              <w:rPr>
                <w:rFonts w:ascii="Arial" w:hAnsi="Arial" w:cs="Arial"/>
                <w:sz w:val="36"/>
                <w:szCs w:val="36"/>
                <w:lang w:val="nl-NL"/>
              </w:rPr>
            </w:pPr>
          </w:p>
        </w:tc>
      </w:tr>
      <w:tr w:rsidR="000506C8" w:rsidRPr="009E5481" w14:paraId="1B28D22A" w14:textId="77777777" w:rsidTr="000506C8">
        <w:trPr>
          <w:trHeight w:val="695"/>
        </w:trPr>
        <w:tc>
          <w:tcPr>
            <w:tcW w:w="957" w:type="dxa"/>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14:paraId="230B03FC" w14:textId="77777777" w:rsidR="000506C8" w:rsidRPr="00095CBD" w:rsidRDefault="000506C8" w:rsidP="000506C8">
            <w:pPr>
              <w:spacing w:before="0" w:after="0" w:line="240" w:lineRule="auto"/>
              <w:jc w:val="center"/>
              <w:textAlignment w:val="bottom"/>
              <w:rPr>
                <w:rFonts w:ascii="Arial" w:hAnsi="Arial" w:cs="Arial"/>
                <w:sz w:val="36"/>
                <w:szCs w:val="36"/>
                <w:lang w:val="nl-NL"/>
              </w:rPr>
            </w:pPr>
            <w:r w:rsidRPr="00095CBD">
              <w:rPr>
                <w:rFonts w:ascii="Calibri" w:hAnsi="Calibri" w:cs="Arial"/>
                <w:kern w:val="24"/>
                <w:lang w:val="nl-NL"/>
              </w:rPr>
              <w:t>High</w:t>
            </w:r>
          </w:p>
        </w:tc>
        <w:tc>
          <w:tcPr>
            <w:tcW w:w="977" w:type="dxa"/>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hideMark/>
          </w:tcPr>
          <w:p w14:paraId="78A49E5B" w14:textId="77777777" w:rsidR="000506C8" w:rsidRPr="00095CBD" w:rsidRDefault="000506C8" w:rsidP="000506C8">
            <w:pPr>
              <w:spacing w:before="0" w:after="0" w:line="240" w:lineRule="auto"/>
              <w:jc w:val="center"/>
              <w:rPr>
                <w:rFonts w:cs="Arial"/>
                <w:lang w:val="nl-NL"/>
              </w:rPr>
            </w:pPr>
          </w:p>
        </w:tc>
        <w:tc>
          <w:tcPr>
            <w:tcW w:w="978" w:type="dxa"/>
            <w:gridSpan w:val="2"/>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hideMark/>
          </w:tcPr>
          <w:p w14:paraId="5E5BF1A8" w14:textId="77777777" w:rsidR="000506C8" w:rsidRPr="00095CBD" w:rsidRDefault="000506C8" w:rsidP="000506C8">
            <w:pPr>
              <w:spacing w:before="0" w:after="0" w:line="240" w:lineRule="auto"/>
              <w:jc w:val="center"/>
              <w:rPr>
                <w:rFonts w:ascii="Arial" w:hAnsi="Arial" w:cs="Arial"/>
                <w:sz w:val="36"/>
                <w:szCs w:val="36"/>
                <w:lang w:val="nl-NL"/>
              </w:rPr>
            </w:pPr>
          </w:p>
        </w:tc>
        <w:tc>
          <w:tcPr>
            <w:tcW w:w="977" w:type="dxa"/>
            <w:gridSpan w:val="2"/>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0852A9C1" w14:textId="77777777" w:rsidR="000506C8" w:rsidRPr="00095CBD" w:rsidRDefault="000506C8" w:rsidP="000506C8">
            <w:pPr>
              <w:spacing w:before="0" w:after="0" w:line="240" w:lineRule="auto"/>
              <w:jc w:val="center"/>
              <w:rPr>
                <w:rFonts w:ascii="Arial" w:hAnsi="Arial" w:cs="Arial"/>
                <w:sz w:val="36"/>
                <w:szCs w:val="36"/>
                <w:lang w:val="nl-NL"/>
              </w:rPr>
            </w:pPr>
          </w:p>
        </w:tc>
        <w:tc>
          <w:tcPr>
            <w:tcW w:w="978" w:type="dxa"/>
            <w:gridSpan w:val="2"/>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6646FDEB" w14:textId="77777777" w:rsidR="000506C8" w:rsidRPr="00095CBD" w:rsidRDefault="000506C8" w:rsidP="000506C8">
            <w:pPr>
              <w:spacing w:before="0" w:after="0" w:line="240" w:lineRule="auto"/>
              <w:jc w:val="center"/>
              <w:rPr>
                <w:rFonts w:ascii="Arial" w:hAnsi="Arial" w:cs="Arial"/>
                <w:sz w:val="36"/>
                <w:szCs w:val="36"/>
                <w:lang w:val="nl-NL"/>
              </w:rPr>
            </w:pPr>
          </w:p>
        </w:tc>
        <w:tc>
          <w:tcPr>
            <w:tcW w:w="978" w:type="dxa"/>
            <w:gridSpan w:val="2"/>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4C881209" w14:textId="77777777" w:rsidR="000506C8" w:rsidRPr="00095CBD" w:rsidRDefault="000506C8" w:rsidP="000506C8">
            <w:pPr>
              <w:spacing w:before="0" w:after="0" w:line="240" w:lineRule="auto"/>
              <w:jc w:val="center"/>
              <w:rPr>
                <w:rFonts w:ascii="Arial" w:hAnsi="Arial" w:cs="Arial"/>
                <w:sz w:val="36"/>
                <w:szCs w:val="36"/>
                <w:lang w:val="nl-NL"/>
              </w:rPr>
            </w:pPr>
          </w:p>
        </w:tc>
      </w:tr>
      <w:tr w:rsidR="000506C8" w:rsidRPr="009E5481" w14:paraId="066ADE31" w14:textId="77777777" w:rsidTr="00AF110D">
        <w:trPr>
          <w:trHeight w:val="695"/>
        </w:trPr>
        <w:tc>
          <w:tcPr>
            <w:tcW w:w="957" w:type="dxa"/>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14:paraId="08136882" w14:textId="77777777" w:rsidR="000506C8" w:rsidRPr="00095CBD" w:rsidRDefault="000506C8" w:rsidP="000506C8">
            <w:pPr>
              <w:spacing w:before="0" w:after="0" w:line="240" w:lineRule="auto"/>
              <w:jc w:val="center"/>
              <w:textAlignment w:val="bottom"/>
              <w:rPr>
                <w:rFonts w:ascii="Arial" w:hAnsi="Arial" w:cs="Arial"/>
                <w:sz w:val="36"/>
                <w:szCs w:val="36"/>
                <w:lang w:val="nl-NL"/>
              </w:rPr>
            </w:pPr>
            <w:r w:rsidRPr="00095CBD">
              <w:rPr>
                <w:rFonts w:ascii="Calibri" w:hAnsi="Calibri" w:cs="Arial"/>
                <w:kern w:val="24"/>
                <w:lang w:val="nl-NL"/>
              </w:rPr>
              <w:t>Medium</w:t>
            </w:r>
          </w:p>
        </w:tc>
        <w:tc>
          <w:tcPr>
            <w:tcW w:w="977" w:type="dxa"/>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6B9CEF22" w14:textId="77777777" w:rsidR="000506C8" w:rsidRPr="00095CBD" w:rsidRDefault="000506C8" w:rsidP="000506C8">
            <w:pPr>
              <w:spacing w:before="0" w:after="0" w:line="240" w:lineRule="auto"/>
              <w:jc w:val="center"/>
              <w:rPr>
                <w:rFonts w:ascii="Arial" w:hAnsi="Arial" w:cs="Arial"/>
                <w:sz w:val="36"/>
                <w:szCs w:val="36"/>
                <w:lang w:val="nl-NL"/>
              </w:rPr>
            </w:pPr>
          </w:p>
        </w:tc>
        <w:tc>
          <w:tcPr>
            <w:tcW w:w="978" w:type="dxa"/>
            <w:gridSpan w:val="2"/>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hideMark/>
          </w:tcPr>
          <w:p w14:paraId="7E8ED61F" w14:textId="77777777" w:rsidR="000506C8" w:rsidRPr="00095CBD" w:rsidRDefault="000506C8" w:rsidP="000506C8">
            <w:pPr>
              <w:spacing w:before="0" w:after="0" w:line="240" w:lineRule="auto"/>
              <w:jc w:val="center"/>
              <w:rPr>
                <w:rFonts w:ascii="Arial" w:hAnsi="Arial" w:cs="Arial"/>
                <w:sz w:val="36"/>
                <w:szCs w:val="36"/>
                <w:lang w:val="nl-NL"/>
              </w:rPr>
            </w:pPr>
          </w:p>
        </w:tc>
        <w:tc>
          <w:tcPr>
            <w:tcW w:w="977" w:type="dxa"/>
            <w:gridSpan w:val="2"/>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hideMark/>
          </w:tcPr>
          <w:p w14:paraId="48B95D52" w14:textId="77777777" w:rsidR="000506C8" w:rsidRPr="00095CBD" w:rsidRDefault="00095CBD" w:rsidP="000506C8">
            <w:pPr>
              <w:spacing w:before="0" w:after="0" w:line="240" w:lineRule="auto"/>
              <w:jc w:val="center"/>
              <w:rPr>
                <w:rFonts w:ascii="Arial" w:hAnsi="Arial" w:cs="Arial"/>
                <w:sz w:val="36"/>
                <w:szCs w:val="36"/>
                <w:lang w:val="nl-NL"/>
              </w:rPr>
            </w:pPr>
            <w:r w:rsidRPr="00095CBD">
              <w:rPr>
                <w:rFonts w:ascii="Arial" w:hAnsi="Arial" w:cs="Arial"/>
                <w:sz w:val="36"/>
                <w:szCs w:val="36"/>
                <w:lang w:val="nl-NL"/>
              </w:rPr>
              <w:t>#1#2</w:t>
            </w:r>
          </w:p>
        </w:tc>
        <w:tc>
          <w:tcPr>
            <w:tcW w:w="978" w:type="dxa"/>
            <w:gridSpan w:val="2"/>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hideMark/>
          </w:tcPr>
          <w:p w14:paraId="0A3DE896" w14:textId="77777777" w:rsidR="000506C8" w:rsidRPr="00095CBD" w:rsidRDefault="000506C8" w:rsidP="000506C8">
            <w:pPr>
              <w:spacing w:before="0" w:after="0" w:line="240" w:lineRule="auto"/>
              <w:jc w:val="center"/>
              <w:rPr>
                <w:rFonts w:ascii="Arial" w:hAnsi="Arial" w:cs="Arial"/>
                <w:sz w:val="36"/>
                <w:szCs w:val="36"/>
                <w:lang w:val="nl-NL"/>
              </w:rPr>
            </w:pPr>
          </w:p>
        </w:tc>
        <w:tc>
          <w:tcPr>
            <w:tcW w:w="978" w:type="dxa"/>
            <w:gridSpan w:val="2"/>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04107526" w14:textId="77777777" w:rsidR="000506C8" w:rsidRPr="00095CBD" w:rsidRDefault="000506C8" w:rsidP="000506C8">
            <w:pPr>
              <w:spacing w:before="0" w:after="0" w:line="240" w:lineRule="auto"/>
              <w:jc w:val="center"/>
              <w:rPr>
                <w:rFonts w:ascii="Arial" w:hAnsi="Arial" w:cs="Arial"/>
                <w:sz w:val="36"/>
                <w:szCs w:val="36"/>
                <w:lang w:val="nl-NL"/>
              </w:rPr>
            </w:pPr>
          </w:p>
        </w:tc>
      </w:tr>
      <w:tr w:rsidR="000506C8" w:rsidRPr="009E5481" w14:paraId="5F28559E" w14:textId="77777777" w:rsidTr="000506C8">
        <w:trPr>
          <w:trHeight w:val="695"/>
        </w:trPr>
        <w:tc>
          <w:tcPr>
            <w:tcW w:w="957" w:type="dxa"/>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14:paraId="4CDAB7CB" w14:textId="77777777" w:rsidR="000506C8" w:rsidRPr="009E5481" w:rsidRDefault="000506C8" w:rsidP="000506C8">
            <w:pPr>
              <w:spacing w:before="0" w:after="0" w:line="240" w:lineRule="auto"/>
              <w:jc w:val="center"/>
              <w:textAlignment w:val="bottom"/>
              <w:rPr>
                <w:rFonts w:ascii="Arial" w:hAnsi="Arial" w:cs="Arial"/>
                <w:sz w:val="36"/>
                <w:szCs w:val="36"/>
                <w:lang w:val="nl-NL"/>
              </w:rPr>
            </w:pPr>
            <w:r w:rsidRPr="00095CBD">
              <w:rPr>
                <w:rFonts w:ascii="Calibri" w:hAnsi="Calibri" w:cs="Arial"/>
                <w:kern w:val="24"/>
                <w:lang w:val="nl-NL"/>
              </w:rPr>
              <w:t>Lo</w:t>
            </w:r>
            <w:r w:rsidRPr="009E5481">
              <w:rPr>
                <w:rFonts w:ascii="Calibri" w:hAnsi="Calibri" w:cs="Arial"/>
                <w:kern w:val="24"/>
                <w:lang w:val="nl-NL"/>
              </w:rPr>
              <w:t>w</w:t>
            </w:r>
          </w:p>
        </w:tc>
        <w:tc>
          <w:tcPr>
            <w:tcW w:w="977" w:type="dxa"/>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7DC9D736" w14:textId="77777777" w:rsidR="000506C8" w:rsidRPr="009E5481" w:rsidRDefault="000506C8" w:rsidP="000506C8">
            <w:pPr>
              <w:spacing w:before="0" w:after="0" w:line="240" w:lineRule="auto"/>
              <w:jc w:val="center"/>
              <w:rPr>
                <w:rFonts w:ascii="Arial" w:hAnsi="Arial" w:cs="Arial"/>
                <w:sz w:val="36"/>
                <w:szCs w:val="36"/>
                <w:lang w:val="nl-NL"/>
              </w:rPr>
            </w:pPr>
          </w:p>
        </w:tc>
        <w:tc>
          <w:tcPr>
            <w:tcW w:w="978"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4352251C" w14:textId="77777777" w:rsidR="000506C8" w:rsidRPr="009E5481" w:rsidRDefault="000506C8" w:rsidP="000506C8">
            <w:pPr>
              <w:spacing w:before="0" w:after="0" w:line="240" w:lineRule="auto"/>
              <w:jc w:val="center"/>
              <w:rPr>
                <w:rFonts w:ascii="Arial" w:hAnsi="Arial" w:cs="Arial"/>
                <w:sz w:val="36"/>
                <w:szCs w:val="36"/>
                <w:lang w:val="nl-NL"/>
              </w:rPr>
            </w:pPr>
          </w:p>
        </w:tc>
        <w:tc>
          <w:tcPr>
            <w:tcW w:w="977"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41666BA1" w14:textId="77777777" w:rsidR="000506C8" w:rsidRPr="009E5481" w:rsidRDefault="000506C8" w:rsidP="000506C8">
            <w:pPr>
              <w:spacing w:before="0" w:after="0" w:line="240" w:lineRule="auto"/>
              <w:jc w:val="center"/>
              <w:rPr>
                <w:rFonts w:ascii="Arial" w:hAnsi="Arial" w:cs="Arial"/>
                <w:sz w:val="36"/>
                <w:szCs w:val="36"/>
                <w:lang w:val="nl-NL"/>
              </w:rPr>
            </w:pPr>
          </w:p>
        </w:tc>
        <w:tc>
          <w:tcPr>
            <w:tcW w:w="978"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113BCBC5" w14:textId="77777777" w:rsidR="000506C8" w:rsidRPr="009E5481" w:rsidRDefault="000506C8" w:rsidP="000506C8">
            <w:pPr>
              <w:spacing w:before="0" w:after="0" w:line="240" w:lineRule="auto"/>
              <w:jc w:val="center"/>
              <w:rPr>
                <w:rFonts w:ascii="Arial" w:hAnsi="Arial" w:cs="Arial"/>
                <w:sz w:val="36"/>
                <w:szCs w:val="36"/>
                <w:lang w:val="nl-NL"/>
              </w:rPr>
            </w:pPr>
          </w:p>
        </w:tc>
        <w:tc>
          <w:tcPr>
            <w:tcW w:w="978" w:type="dxa"/>
            <w:gridSpan w:val="2"/>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hideMark/>
          </w:tcPr>
          <w:p w14:paraId="3E04F499" w14:textId="77777777" w:rsidR="000506C8" w:rsidRPr="009E5481" w:rsidRDefault="000506C8" w:rsidP="000506C8">
            <w:pPr>
              <w:spacing w:before="0" w:after="0" w:line="240" w:lineRule="auto"/>
              <w:jc w:val="center"/>
              <w:rPr>
                <w:rFonts w:ascii="Arial" w:hAnsi="Arial" w:cs="Arial"/>
                <w:sz w:val="36"/>
                <w:szCs w:val="36"/>
                <w:lang w:val="nl-NL"/>
              </w:rPr>
            </w:pPr>
          </w:p>
        </w:tc>
      </w:tr>
      <w:tr w:rsidR="000506C8" w:rsidRPr="009E5481" w14:paraId="5095C0A4" w14:textId="77777777" w:rsidTr="000506C8">
        <w:trPr>
          <w:trHeight w:val="695"/>
        </w:trPr>
        <w:tc>
          <w:tcPr>
            <w:tcW w:w="957" w:type="dxa"/>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14:paraId="2969658B" w14:textId="77777777" w:rsidR="000506C8" w:rsidRPr="009E5481" w:rsidRDefault="000506C8" w:rsidP="000506C8">
            <w:pPr>
              <w:spacing w:before="0" w:after="0" w:line="240" w:lineRule="auto"/>
              <w:jc w:val="center"/>
              <w:textAlignment w:val="bottom"/>
              <w:rPr>
                <w:rFonts w:ascii="Arial" w:hAnsi="Arial" w:cs="Arial"/>
                <w:sz w:val="36"/>
                <w:szCs w:val="36"/>
                <w:lang w:val="nl-NL"/>
              </w:rPr>
            </w:pPr>
            <w:r w:rsidRPr="009E5481">
              <w:rPr>
                <w:rFonts w:ascii="Calibri" w:hAnsi="Calibri" w:cs="Arial"/>
                <w:kern w:val="24"/>
                <w:lang w:val="nl-NL"/>
              </w:rPr>
              <w:t>Very Low</w:t>
            </w:r>
          </w:p>
        </w:tc>
        <w:tc>
          <w:tcPr>
            <w:tcW w:w="977" w:type="dxa"/>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4B69427D" w14:textId="77777777" w:rsidR="000506C8" w:rsidRPr="009E5481" w:rsidRDefault="000506C8" w:rsidP="000506C8">
            <w:pPr>
              <w:spacing w:before="0" w:after="0" w:line="240" w:lineRule="auto"/>
              <w:jc w:val="center"/>
              <w:rPr>
                <w:rFonts w:ascii="Arial" w:hAnsi="Arial" w:cs="Arial"/>
                <w:sz w:val="36"/>
                <w:szCs w:val="36"/>
                <w:lang w:val="nl-NL"/>
              </w:rPr>
            </w:pPr>
          </w:p>
        </w:tc>
        <w:tc>
          <w:tcPr>
            <w:tcW w:w="978"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202889B5" w14:textId="77777777" w:rsidR="000506C8" w:rsidRPr="009E5481" w:rsidRDefault="000506C8" w:rsidP="000506C8">
            <w:pPr>
              <w:spacing w:before="0" w:after="0" w:line="240" w:lineRule="auto"/>
              <w:jc w:val="center"/>
              <w:rPr>
                <w:rFonts w:ascii="Arial" w:hAnsi="Arial" w:cs="Arial"/>
                <w:sz w:val="36"/>
                <w:szCs w:val="36"/>
                <w:lang w:val="nl-NL"/>
              </w:rPr>
            </w:pPr>
          </w:p>
        </w:tc>
        <w:tc>
          <w:tcPr>
            <w:tcW w:w="977"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4E37A57E" w14:textId="77777777" w:rsidR="000506C8" w:rsidRPr="009E5481" w:rsidRDefault="000506C8" w:rsidP="000506C8">
            <w:pPr>
              <w:spacing w:before="0" w:after="0" w:line="240" w:lineRule="auto"/>
              <w:jc w:val="center"/>
              <w:rPr>
                <w:rFonts w:ascii="Arial" w:hAnsi="Arial" w:cs="Arial"/>
                <w:sz w:val="36"/>
                <w:szCs w:val="36"/>
                <w:lang w:val="nl-NL"/>
              </w:rPr>
            </w:pPr>
          </w:p>
        </w:tc>
        <w:tc>
          <w:tcPr>
            <w:tcW w:w="978"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47D4AA37" w14:textId="77777777" w:rsidR="000506C8" w:rsidRPr="009E5481" w:rsidRDefault="000506C8" w:rsidP="000506C8">
            <w:pPr>
              <w:spacing w:before="0" w:after="0" w:line="240" w:lineRule="auto"/>
              <w:jc w:val="center"/>
              <w:rPr>
                <w:rFonts w:ascii="Arial" w:hAnsi="Arial" w:cs="Arial"/>
                <w:sz w:val="36"/>
                <w:szCs w:val="36"/>
                <w:lang w:val="nl-NL"/>
              </w:rPr>
            </w:pPr>
          </w:p>
        </w:tc>
        <w:tc>
          <w:tcPr>
            <w:tcW w:w="978"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4492D8D8" w14:textId="77777777" w:rsidR="000506C8" w:rsidRPr="009E5481" w:rsidRDefault="000506C8" w:rsidP="000506C8">
            <w:pPr>
              <w:spacing w:before="0" w:after="0" w:line="240" w:lineRule="auto"/>
              <w:jc w:val="center"/>
              <w:rPr>
                <w:rFonts w:ascii="Arial" w:hAnsi="Arial" w:cs="Arial"/>
                <w:sz w:val="36"/>
                <w:szCs w:val="36"/>
                <w:lang w:val="nl-NL"/>
              </w:rPr>
            </w:pPr>
          </w:p>
        </w:tc>
      </w:tr>
      <w:tr w:rsidR="000506C8" w:rsidRPr="00005DCC" w14:paraId="61794632" w14:textId="77777777" w:rsidTr="000506C8">
        <w:trPr>
          <w:trHeight w:val="695"/>
        </w:trPr>
        <w:tc>
          <w:tcPr>
            <w:tcW w:w="957" w:type="dxa"/>
            <w:tcBorders>
              <w:top w:val="nil"/>
              <w:left w:val="nil"/>
              <w:bottom w:val="nil"/>
              <w:right w:val="nil"/>
            </w:tcBorders>
            <w:shd w:val="clear" w:color="auto" w:fill="auto"/>
            <w:tcMar>
              <w:top w:w="15" w:type="dxa"/>
              <w:left w:w="15" w:type="dxa"/>
              <w:bottom w:w="0" w:type="dxa"/>
              <w:right w:w="15" w:type="dxa"/>
            </w:tcMar>
            <w:vAlign w:val="center"/>
            <w:hideMark/>
          </w:tcPr>
          <w:p w14:paraId="1C0C3C2E" w14:textId="77777777" w:rsidR="000506C8" w:rsidRPr="009E5481" w:rsidRDefault="000506C8" w:rsidP="000506C8">
            <w:pPr>
              <w:spacing w:before="0" w:after="0" w:line="240" w:lineRule="auto"/>
              <w:jc w:val="center"/>
              <w:rPr>
                <w:rFonts w:ascii="Arial" w:hAnsi="Arial" w:cs="Arial"/>
                <w:sz w:val="36"/>
                <w:szCs w:val="36"/>
                <w:lang w:val="nl-NL"/>
              </w:rPr>
            </w:pPr>
            <w:r w:rsidRPr="00005DCC">
              <w:rPr>
                <w:rFonts w:ascii="Arial" w:hAnsi="Arial" w:cs="Arial"/>
                <w:noProof/>
                <w:lang w:val="nl-NL" w:eastAsia="nl-NL" w:bidi="ar-SA"/>
              </w:rPr>
              <w:drawing>
                <wp:anchor distT="0" distB="0" distL="114300" distR="114300" simplePos="0" relativeHeight="251660288" behindDoc="0" locked="0" layoutInCell="1" allowOverlap="1" wp14:anchorId="1264FE27" wp14:editId="4776DFC4">
                  <wp:simplePos x="0" y="0"/>
                  <wp:positionH relativeFrom="column">
                    <wp:posOffset>575945</wp:posOffset>
                  </wp:positionH>
                  <wp:positionV relativeFrom="paragraph">
                    <wp:posOffset>421005</wp:posOffset>
                  </wp:positionV>
                  <wp:extent cx="3209925" cy="544830"/>
                  <wp:effectExtent l="0" t="0" r="9525" b="0"/>
                  <wp:wrapNone/>
                  <wp:docPr id="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209925" cy="544830"/>
                          </a:xfrm>
                          <a:prstGeom prst="rect">
                            <a:avLst/>
                          </a:prstGeom>
                          <a:noFill/>
                        </pic:spPr>
                      </pic:pic>
                    </a:graphicData>
                  </a:graphic>
                  <wp14:sizeRelH relativeFrom="margin">
                    <wp14:pctWidth>0</wp14:pctWidth>
                  </wp14:sizeRelH>
                  <wp14:sizeRelV relativeFrom="margin">
                    <wp14:pctHeight>0</wp14:pctHeight>
                  </wp14:sizeRelV>
                </wp:anchor>
              </w:drawing>
            </w:r>
          </w:p>
        </w:tc>
        <w:tc>
          <w:tcPr>
            <w:tcW w:w="1009" w:type="dxa"/>
            <w:gridSpan w:val="2"/>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1C6D7A11" w14:textId="77777777" w:rsidR="000506C8" w:rsidRPr="009E5481" w:rsidRDefault="000506C8" w:rsidP="000506C8">
            <w:pPr>
              <w:spacing w:before="0" w:after="0" w:line="240" w:lineRule="auto"/>
              <w:jc w:val="center"/>
              <w:textAlignment w:val="bottom"/>
              <w:rPr>
                <w:rFonts w:ascii="Arial" w:hAnsi="Arial" w:cs="Arial"/>
                <w:sz w:val="36"/>
                <w:szCs w:val="36"/>
                <w:lang w:val="nl-NL"/>
              </w:rPr>
            </w:pPr>
            <w:r w:rsidRPr="009E5481">
              <w:rPr>
                <w:rFonts w:ascii="Calibri" w:hAnsi="Calibri" w:cs="Arial"/>
                <w:kern w:val="24"/>
                <w:lang w:val="nl-NL"/>
              </w:rPr>
              <w:t>Rare</w:t>
            </w:r>
          </w:p>
        </w:tc>
        <w:tc>
          <w:tcPr>
            <w:tcW w:w="992" w:type="dxa"/>
            <w:gridSpan w:val="2"/>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2EF0B159" w14:textId="77777777" w:rsidR="000506C8" w:rsidRPr="009E5481" w:rsidRDefault="000506C8" w:rsidP="000506C8">
            <w:pPr>
              <w:spacing w:before="0" w:after="0" w:line="240" w:lineRule="auto"/>
              <w:jc w:val="center"/>
              <w:textAlignment w:val="bottom"/>
              <w:rPr>
                <w:rFonts w:ascii="Arial" w:hAnsi="Arial" w:cs="Arial"/>
                <w:sz w:val="36"/>
                <w:szCs w:val="36"/>
                <w:lang w:val="nl-NL"/>
              </w:rPr>
            </w:pPr>
            <w:r w:rsidRPr="009E5481">
              <w:rPr>
                <w:rFonts w:hAnsi="Calibri" w:cs="Arial"/>
                <w:kern w:val="24"/>
                <w:lang w:val="nl-NL"/>
              </w:rPr>
              <w:t>Unlikely</w:t>
            </w:r>
          </w:p>
        </w:tc>
        <w:tc>
          <w:tcPr>
            <w:tcW w:w="992" w:type="dxa"/>
            <w:gridSpan w:val="2"/>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62D06EA2" w14:textId="77777777" w:rsidR="000506C8" w:rsidRPr="00005DCC" w:rsidRDefault="000506C8" w:rsidP="000506C8">
            <w:pPr>
              <w:spacing w:before="0" w:after="0" w:line="240" w:lineRule="auto"/>
              <w:jc w:val="center"/>
              <w:textAlignment w:val="bottom"/>
              <w:rPr>
                <w:rFonts w:ascii="Arial" w:hAnsi="Arial" w:cs="Arial"/>
                <w:sz w:val="36"/>
                <w:szCs w:val="36"/>
              </w:rPr>
            </w:pPr>
            <w:r w:rsidRPr="009E5481">
              <w:rPr>
                <w:rFonts w:hAnsi="Calibri" w:cs="Arial"/>
                <w:kern w:val="24"/>
                <w:lang w:val="nl-NL"/>
              </w:rPr>
              <w:t>Pos</w:t>
            </w:r>
            <w:r w:rsidRPr="00005DCC">
              <w:rPr>
                <w:rFonts w:hAnsi="Calibri" w:cs="Arial"/>
                <w:kern w:val="24"/>
              </w:rPr>
              <w:t>sible</w:t>
            </w:r>
          </w:p>
        </w:tc>
        <w:tc>
          <w:tcPr>
            <w:tcW w:w="970" w:type="dxa"/>
            <w:gridSpan w:val="2"/>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71312BBE" w14:textId="77777777" w:rsidR="000506C8" w:rsidRPr="00005DCC" w:rsidRDefault="000506C8" w:rsidP="000506C8">
            <w:pPr>
              <w:spacing w:before="0" w:after="0" w:line="240" w:lineRule="auto"/>
              <w:jc w:val="center"/>
              <w:textAlignment w:val="bottom"/>
              <w:rPr>
                <w:rFonts w:ascii="Arial" w:hAnsi="Arial" w:cs="Arial"/>
                <w:sz w:val="36"/>
                <w:szCs w:val="36"/>
              </w:rPr>
            </w:pPr>
            <w:r w:rsidRPr="00005DCC">
              <w:rPr>
                <w:rFonts w:hAnsi="Calibri" w:cs="Arial"/>
                <w:kern w:val="24"/>
              </w:rPr>
              <w:t>Likely</w:t>
            </w:r>
          </w:p>
        </w:tc>
        <w:tc>
          <w:tcPr>
            <w:tcW w:w="925"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066811A3" w14:textId="77777777" w:rsidR="000506C8" w:rsidRPr="00005DCC" w:rsidRDefault="000506C8" w:rsidP="000506C8">
            <w:pPr>
              <w:spacing w:before="0" w:after="0" w:line="240" w:lineRule="auto"/>
              <w:jc w:val="center"/>
              <w:textAlignment w:val="bottom"/>
              <w:rPr>
                <w:rFonts w:ascii="Arial" w:hAnsi="Arial" w:cs="Arial"/>
                <w:sz w:val="36"/>
                <w:szCs w:val="36"/>
              </w:rPr>
            </w:pPr>
            <w:r w:rsidRPr="00005DCC">
              <w:rPr>
                <w:rFonts w:ascii="Calibri" w:hAnsi="Calibri" w:cs="Arial"/>
                <w:kern w:val="24"/>
              </w:rPr>
              <w:t>Almost certain</w:t>
            </w:r>
          </w:p>
        </w:tc>
      </w:tr>
    </w:tbl>
    <w:p w14:paraId="0486DDE9" w14:textId="77777777" w:rsidR="000506C8" w:rsidRDefault="000506C8" w:rsidP="000506C8">
      <w:pPr>
        <w:jc w:val="both"/>
        <w:rPr>
          <w:noProof/>
        </w:rPr>
      </w:pPr>
    </w:p>
    <w:p w14:paraId="44FBDCC8" w14:textId="77777777" w:rsidR="00DE399A" w:rsidRDefault="00DE399A" w:rsidP="00DE399A">
      <w:pPr>
        <w:pStyle w:val="norm"/>
        <w:spacing w:line="360" w:lineRule="auto"/>
        <w:jc w:val="center"/>
        <w:rPr>
          <w:b/>
          <w:bCs/>
          <w:noProof/>
          <w:snapToGrid w:val="0"/>
          <w:color w:val="365F91" w:themeColor="accent1" w:themeShade="BF"/>
          <w:sz w:val="18"/>
          <w:szCs w:val="18"/>
          <w:lang w:eastAsia="de-DE"/>
        </w:rPr>
      </w:pPr>
      <w:r w:rsidRPr="00FE0A6D">
        <w:rPr>
          <w:b/>
          <w:bCs/>
          <w:noProof/>
          <w:snapToGrid w:val="0"/>
          <w:color w:val="365F91" w:themeColor="accent1" w:themeShade="BF"/>
          <w:sz w:val="18"/>
          <w:szCs w:val="18"/>
          <w:lang w:eastAsia="de-DE"/>
        </w:rPr>
        <w:t xml:space="preserve">Figure </w:t>
      </w:r>
      <w:r w:rsidRPr="00FE0A6D">
        <w:rPr>
          <w:b/>
          <w:bCs/>
          <w:noProof/>
          <w:snapToGrid w:val="0"/>
          <w:color w:val="365F91" w:themeColor="accent1" w:themeShade="BF"/>
          <w:sz w:val="18"/>
          <w:szCs w:val="18"/>
          <w:lang w:eastAsia="de-DE"/>
        </w:rPr>
        <w:fldChar w:fldCharType="begin"/>
      </w:r>
      <w:r w:rsidRPr="00FE0A6D">
        <w:rPr>
          <w:b/>
          <w:bCs/>
          <w:noProof/>
          <w:snapToGrid w:val="0"/>
          <w:color w:val="365F91" w:themeColor="accent1" w:themeShade="BF"/>
          <w:sz w:val="18"/>
          <w:szCs w:val="18"/>
          <w:lang w:eastAsia="de-DE"/>
        </w:rPr>
        <w:instrText xml:space="preserve"> SEQ Abbildung \* ARABIC </w:instrText>
      </w:r>
      <w:r w:rsidRPr="00FE0A6D">
        <w:rPr>
          <w:b/>
          <w:bCs/>
          <w:noProof/>
          <w:snapToGrid w:val="0"/>
          <w:color w:val="365F91" w:themeColor="accent1" w:themeShade="BF"/>
          <w:sz w:val="18"/>
          <w:szCs w:val="18"/>
          <w:lang w:eastAsia="de-DE"/>
        </w:rPr>
        <w:fldChar w:fldCharType="separate"/>
      </w:r>
      <w:r>
        <w:rPr>
          <w:b/>
          <w:bCs/>
          <w:noProof/>
          <w:snapToGrid w:val="0"/>
          <w:color w:val="365F91" w:themeColor="accent1" w:themeShade="BF"/>
          <w:sz w:val="18"/>
          <w:szCs w:val="18"/>
          <w:lang w:eastAsia="de-DE"/>
        </w:rPr>
        <w:t>1</w:t>
      </w:r>
      <w:r w:rsidRPr="00FE0A6D">
        <w:rPr>
          <w:b/>
          <w:bCs/>
          <w:noProof/>
          <w:snapToGrid w:val="0"/>
          <w:color w:val="365F91" w:themeColor="accent1" w:themeShade="BF"/>
          <w:sz w:val="18"/>
          <w:szCs w:val="18"/>
          <w:lang w:eastAsia="de-DE"/>
        </w:rPr>
        <w:fldChar w:fldCharType="end"/>
      </w:r>
      <w:r>
        <w:rPr>
          <w:b/>
          <w:bCs/>
          <w:noProof/>
          <w:snapToGrid w:val="0"/>
          <w:color w:val="365F91" w:themeColor="accent1" w:themeShade="BF"/>
          <w:sz w:val="18"/>
          <w:szCs w:val="18"/>
          <w:lang w:eastAsia="de-DE"/>
        </w:rPr>
        <w:t>: Summary risk matrix</w:t>
      </w:r>
    </w:p>
    <w:p w14:paraId="0D51B3C9" w14:textId="77777777" w:rsidR="000506C8" w:rsidRDefault="000506C8" w:rsidP="000506C8">
      <w:pPr>
        <w:jc w:val="both"/>
        <w:rPr>
          <w:noProof/>
        </w:rPr>
      </w:pPr>
    </w:p>
    <w:p w14:paraId="126AD24E" w14:textId="77777777" w:rsidR="009E5481" w:rsidRDefault="009E5481">
      <w:r>
        <w:br w:type="page"/>
      </w:r>
    </w:p>
    <w:tbl>
      <w:tblPr>
        <w:tblStyle w:val="TableGrid"/>
        <w:tblW w:w="0" w:type="auto"/>
        <w:shd w:val="clear" w:color="auto" w:fill="B8CCE4" w:themeFill="accent1" w:themeFillTint="66"/>
        <w:tblLook w:val="04A0" w:firstRow="1" w:lastRow="0" w:firstColumn="1" w:lastColumn="0" w:noHBand="0" w:noVBand="1"/>
      </w:tblPr>
      <w:tblGrid>
        <w:gridCol w:w="9345"/>
      </w:tblGrid>
      <w:tr w:rsidR="000506C8" w:rsidRPr="00B40DC8" w14:paraId="542C66D2" w14:textId="77777777" w:rsidTr="009E5481">
        <w:tc>
          <w:tcPr>
            <w:tcW w:w="9345" w:type="dxa"/>
            <w:shd w:val="clear" w:color="auto" w:fill="B8CCE4" w:themeFill="accent1" w:themeFillTint="66"/>
          </w:tcPr>
          <w:p w14:paraId="2712BB3A" w14:textId="77777777" w:rsidR="002A0BBD" w:rsidRDefault="002A0BBD" w:rsidP="00592C0B">
            <w:pPr>
              <w:spacing w:line="360" w:lineRule="auto"/>
              <w:jc w:val="left"/>
              <w:rPr>
                <w:rFonts w:cstheme="minorHAnsi"/>
                <w:lang w:val="nl-NL"/>
              </w:rPr>
            </w:pPr>
            <w:r>
              <w:rPr>
                <w:rFonts w:cstheme="minorHAnsi"/>
                <w:lang w:val="nl-NL"/>
              </w:rPr>
              <w:lastRenderedPageBreak/>
              <w:t>De systeem eigenaar van Exchange 2013 wordt gevraagd:</w:t>
            </w:r>
          </w:p>
          <w:p w14:paraId="14A55F17" w14:textId="77777777" w:rsidR="000506C8" w:rsidRPr="00592C0B" w:rsidRDefault="002A0BBD" w:rsidP="00906C22">
            <w:pPr>
              <w:pStyle w:val="ListParagraph"/>
              <w:numPr>
                <w:ilvl w:val="0"/>
                <w:numId w:val="9"/>
              </w:numPr>
              <w:spacing w:after="120"/>
              <w:jc w:val="left"/>
              <w:rPr>
                <w:rFonts w:cstheme="minorHAnsi"/>
                <w:lang w:val="nl-NL"/>
              </w:rPr>
            </w:pPr>
            <w:r w:rsidRPr="00592C0B">
              <w:rPr>
                <w:color w:val="222222"/>
                <w:lang w:val="nl-NL"/>
              </w:rPr>
              <w:t>kennis te nemen van de resterende IT-risicosituatie van</w:t>
            </w:r>
            <w:r w:rsidR="00592C0B" w:rsidRPr="00592C0B">
              <w:rPr>
                <w:color w:val="222222"/>
                <w:lang w:val="nl-NL"/>
              </w:rPr>
              <w:t xml:space="preserve"> Microsoft Exchange 2013</w:t>
            </w:r>
          </w:p>
          <w:p w14:paraId="273D9F9E" w14:textId="77777777" w:rsidR="00592C0B" w:rsidRPr="00592C0B" w:rsidRDefault="00592C0B" w:rsidP="00906C22">
            <w:pPr>
              <w:pStyle w:val="ListParagraph"/>
              <w:numPr>
                <w:ilvl w:val="0"/>
                <w:numId w:val="9"/>
              </w:numPr>
              <w:spacing w:after="120"/>
              <w:jc w:val="left"/>
              <w:rPr>
                <w:rFonts w:cstheme="minorHAnsi"/>
                <w:lang w:val="nl-NL"/>
              </w:rPr>
            </w:pPr>
            <w:r w:rsidRPr="00592C0B">
              <w:rPr>
                <w:rFonts w:cstheme="minorHAnsi"/>
                <w:lang w:val="nl-NL"/>
              </w:rPr>
              <w:t>Tijdelijk accepteren van de openstaande bevinding op grond dat deze als een “Midden” risico is ingeschaald;</w:t>
            </w:r>
          </w:p>
          <w:p w14:paraId="022134F6" w14:textId="77777777" w:rsidR="000506C8" w:rsidRPr="00592C0B" w:rsidRDefault="00592C0B" w:rsidP="00906C22">
            <w:pPr>
              <w:pStyle w:val="ListParagraph"/>
              <w:numPr>
                <w:ilvl w:val="0"/>
                <w:numId w:val="9"/>
              </w:numPr>
              <w:spacing w:after="120"/>
              <w:jc w:val="left"/>
              <w:rPr>
                <w:rFonts w:cstheme="minorHAnsi"/>
                <w:lang w:val="nl-NL"/>
              </w:rPr>
            </w:pPr>
            <w:r w:rsidRPr="00592C0B">
              <w:rPr>
                <w:rFonts w:cstheme="minorHAnsi"/>
                <w:lang w:val="nl-NL"/>
              </w:rPr>
              <w:t>Mitigeer de bevindingen die als “Hoog” risico zijn ingeschaald;</w:t>
            </w:r>
          </w:p>
          <w:p w14:paraId="4EF97C8F" w14:textId="77777777" w:rsidR="000506C8" w:rsidRPr="00592C0B" w:rsidRDefault="00592C0B" w:rsidP="00906C22">
            <w:pPr>
              <w:pStyle w:val="ListParagraph"/>
              <w:numPr>
                <w:ilvl w:val="0"/>
                <w:numId w:val="9"/>
              </w:numPr>
              <w:spacing w:after="120"/>
              <w:jc w:val="left"/>
              <w:rPr>
                <w:rFonts w:cstheme="minorHAnsi"/>
                <w:lang w:val="nl-NL"/>
              </w:rPr>
            </w:pPr>
            <w:r w:rsidRPr="00592C0B">
              <w:rPr>
                <w:rFonts w:cstheme="minorHAnsi"/>
                <w:lang w:val="nl-NL"/>
              </w:rPr>
              <w:t>Kennis te nemen van het algemene aandachtspunt die niet direct een risico vormt maar dat in een SOC1 verklaring de werking niet wordt aangetoond over een periode.</w:t>
            </w:r>
          </w:p>
        </w:tc>
      </w:tr>
    </w:tbl>
    <w:p w14:paraId="46717435" w14:textId="77777777" w:rsidR="008E015F" w:rsidRPr="00592C0B" w:rsidRDefault="008E015F" w:rsidP="00F36738">
      <w:pPr>
        <w:jc w:val="both"/>
        <w:rPr>
          <w:noProof/>
          <w:lang w:val="nl-NL"/>
        </w:rPr>
      </w:pPr>
    </w:p>
    <w:p w14:paraId="09840101" w14:textId="77777777" w:rsidR="00EA4803" w:rsidRPr="00592C0B" w:rsidRDefault="00EA4803" w:rsidP="00F36738">
      <w:pPr>
        <w:jc w:val="both"/>
        <w:rPr>
          <w:noProof/>
          <w:lang w:val="nl-NL"/>
        </w:rPr>
      </w:pPr>
    </w:p>
    <w:p w14:paraId="28273E7C" w14:textId="77777777" w:rsidR="00815F68" w:rsidRPr="00592C0B" w:rsidRDefault="00815F68" w:rsidP="00910012">
      <w:pPr>
        <w:rPr>
          <w:noProof/>
          <w:lang w:val="nl-NL"/>
        </w:rPr>
        <w:sectPr w:rsidR="00815F68" w:rsidRPr="00592C0B" w:rsidSect="00D10A10">
          <w:headerReference w:type="default" r:id="rId19"/>
          <w:headerReference w:type="first" r:id="rId20"/>
          <w:footerReference w:type="first" r:id="rId21"/>
          <w:pgSz w:w="11907" w:h="16840" w:code="9"/>
          <w:pgMar w:top="1418" w:right="1134" w:bottom="1134" w:left="1418" w:header="0" w:footer="709" w:gutter="0"/>
          <w:pgNumType w:start="1"/>
          <w:cols w:space="720"/>
          <w:titlePg/>
          <w:docGrid w:linePitch="299"/>
        </w:sectPr>
      </w:pPr>
      <w:bookmarkStart w:id="7" w:name="_Toc438218110"/>
      <w:bookmarkStart w:id="8" w:name="_Toc438218136"/>
      <w:bookmarkStart w:id="9" w:name="_Toc438218177"/>
      <w:bookmarkStart w:id="10" w:name="_Toc438218251"/>
      <w:bookmarkStart w:id="11" w:name="_Toc438218278"/>
      <w:bookmarkStart w:id="12" w:name="_Toc438218359"/>
      <w:bookmarkStart w:id="13" w:name="_Toc438218374"/>
      <w:bookmarkStart w:id="14" w:name="_Toc438218418"/>
      <w:bookmarkStart w:id="15" w:name="_Toc438218433"/>
      <w:bookmarkEnd w:id="7"/>
      <w:bookmarkEnd w:id="8"/>
      <w:bookmarkEnd w:id="9"/>
      <w:bookmarkEnd w:id="10"/>
      <w:bookmarkEnd w:id="11"/>
      <w:bookmarkEnd w:id="12"/>
      <w:bookmarkEnd w:id="13"/>
      <w:bookmarkEnd w:id="14"/>
      <w:bookmarkEnd w:id="15"/>
    </w:p>
    <w:p w14:paraId="0494DA97" w14:textId="77777777" w:rsidR="00054F34" w:rsidRPr="000E3F65" w:rsidRDefault="000506C8" w:rsidP="00910012">
      <w:pPr>
        <w:pStyle w:val="Heading1"/>
        <w:rPr>
          <w:noProof/>
        </w:rPr>
      </w:pPr>
      <w:bookmarkStart w:id="16" w:name="_Toc437610938"/>
      <w:bookmarkStart w:id="17" w:name="_Toc438218112"/>
      <w:bookmarkStart w:id="18" w:name="_Toc438218280"/>
      <w:bookmarkStart w:id="19" w:name="_Toc438218376"/>
      <w:bookmarkStart w:id="20" w:name="_Toc501442976"/>
      <w:r>
        <w:rPr>
          <w:noProof/>
        </w:rPr>
        <w:lastRenderedPageBreak/>
        <w:t>description</w:t>
      </w:r>
      <w:bookmarkEnd w:id="16"/>
      <w:bookmarkEnd w:id="17"/>
      <w:bookmarkEnd w:id="18"/>
      <w:bookmarkEnd w:id="19"/>
      <w:bookmarkEnd w:id="20"/>
    </w:p>
    <w:p w14:paraId="5D928787" w14:textId="77777777" w:rsidR="00D10A10" w:rsidRPr="000E3F65" w:rsidRDefault="00D10A10" w:rsidP="00F36738">
      <w:pPr>
        <w:pStyle w:val="norm"/>
        <w:jc w:val="both"/>
        <w:rPr>
          <w:noProof/>
        </w:rPr>
      </w:pPr>
    </w:p>
    <w:p w14:paraId="59663A7B" w14:textId="77777777" w:rsidR="000506C8" w:rsidRDefault="000506C8" w:rsidP="00592C0B">
      <w:pPr>
        <w:pStyle w:val="Heading2"/>
        <w:rPr>
          <w:noProof/>
        </w:rPr>
      </w:pPr>
      <w:bookmarkStart w:id="21" w:name="_Toc437610937"/>
      <w:bookmarkStart w:id="22" w:name="_Toc438218111"/>
      <w:bookmarkStart w:id="23" w:name="_Toc438218279"/>
      <w:bookmarkStart w:id="24" w:name="_Toc438218375"/>
      <w:bookmarkStart w:id="25" w:name="_Toc501442977"/>
      <w:r w:rsidRPr="000506C8">
        <w:rPr>
          <w:noProof/>
        </w:rPr>
        <w:t>Description of the function of the system/service/solution (Business overview)</w:t>
      </w:r>
      <w:bookmarkEnd w:id="21"/>
      <w:bookmarkEnd w:id="22"/>
      <w:bookmarkEnd w:id="23"/>
      <w:bookmarkEnd w:id="24"/>
      <w:bookmarkEnd w:id="25"/>
    </w:p>
    <w:p w14:paraId="41DE64DD" w14:textId="77777777" w:rsidR="00592C0B" w:rsidRDefault="00592C0B" w:rsidP="00592C0B">
      <w:pPr>
        <w:rPr>
          <w:rFonts w:eastAsia="Times New Roman"/>
          <w:lang w:val="nl-NL" w:eastAsia="nl-NL" w:bidi="ar-SA"/>
        </w:rPr>
      </w:pPr>
      <w:r w:rsidRPr="00592C0B">
        <w:rPr>
          <w:rFonts w:eastAsia="Times New Roman"/>
          <w:lang w:val="nl-NL" w:eastAsia="nl-NL" w:bidi="ar-SA"/>
        </w:rPr>
        <w:t>Microsof</w:t>
      </w:r>
      <w:r w:rsidR="00827DF1">
        <w:rPr>
          <w:rFonts w:eastAsia="Times New Roman"/>
          <w:lang w:val="nl-NL" w:eastAsia="nl-NL" w:bidi="ar-SA"/>
        </w:rPr>
        <w:t xml:space="preserve">t Exchange Server is het e-mail, agenda, contact, </w:t>
      </w:r>
      <w:r w:rsidR="00AE2169">
        <w:rPr>
          <w:rFonts w:eastAsia="Times New Roman"/>
          <w:lang w:val="nl-NL" w:eastAsia="nl-NL" w:bidi="ar-SA"/>
        </w:rPr>
        <w:t>planning</w:t>
      </w:r>
      <w:r w:rsidRPr="00592C0B">
        <w:rPr>
          <w:rFonts w:eastAsia="Times New Roman"/>
          <w:lang w:val="nl-NL" w:eastAsia="nl-NL" w:bidi="ar-SA"/>
        </w:rPr>
        <w:t xml:space="preserve"> en samenwerkingsplatform van Microsoft dat wordt geïmplementeerd op het Windows Server-besturingssysteem voor gebruik binnen een bedrijf of een grotere onderneming.</w:t>
      </w:r>
    </w:p>
    <w:p w14:paraId="0BD04682" w14:textId="77777777" w:rsidR="00821BEF" w:rsidRPr="00821BEF" w:rsidRDefault="00821BEF" w:rsidP="00592C0B">
      <w:pPr>
        <w:rPr>
          <w:rFonts w:eastAsia="Times New Roman"/>
          <w:lang w:val="nl-NL" w:eastAsia="nl-NL" w:bidi="ar-SA"/>
        </w:rPr>
      </w:pPr>
      <w:r w:rsidRPr="00821BEF">
        <w:rPr>
          <w:rFonts w:eastAsia="Times New Roman"/>
          <w:lang w:val="nl-NL" w:eastAsia="nl-NL" w:bidi="ar-SA"/>
        </w:rPr>
        <w:t>MS Exchange is op basis van HA (High Availability) en DR (Disaster Recovery) uitgevoerd over de twee fysieke datacenters. Dat betekent concreet dat bij uitval van een Exchange Server de actieve maildatabases automatisch – dus zonder handmatige acties – actief worden op de overige Exchange Servers. Elke virtuele Exchange Server draait op een dedicated ESX Host.</w:t>
      </w:r>
    </w:p>
    <w:p w14:paraId="502DA2FF" w14:textId="77777777" w:rsidR="00AE2169" w:rsidRDefault="00AE2169" w:rsidP="00592C0B">
      <w:pPr>
        <w:rPr>
          <w:rFonts w:eastAsia="Times New Roman"/>
          <w:lang w:val="nl-NL" w:eastAsia="nl-NL" w:bidi="ar-SA"/>
        </w:rPr>
      </w:pPr>
      <w:r>
        <w:rPr>
          <w:rFonts w:eastAsia="Times New Roman"/>
          <w:lang w:val="nl-NL" w:eastAsia="nl-NL" w:bidi="ar-SA"/>
        </w:rPr>
        <w:t>MS Exchange is geïnstalleerd volgens de guide Lines van Microsoft. Deze zijn meerdere keren getoetst. Aan de hand van een zgn. health check.</w:t>
      </w:r>
    </w:p>
    <w:p w14:paraId="01D2EC34" w14:textId="77777777" w:rsidR="00095CBD" w:rsidRDefault="00095CBD" w:rsidP="00592C0B">
      <w:pPr>
        <w:rPr>
          <w:rFonts w:eastAsia="Times New Roman"/>
          <w:lang w:val="nl-NL" w:eastAsia="nl-NL" w:bidi="ar-SA"/>
        </w:rPr>
      </w:pPr>
      <w:r w:rsidRPr="00095CBD">
        <w:rPr>
          <w:rFonts w:eastAsia="Times New Roman"/>
          <w:lang w:val="nl-NL" w:eastAsia="nl-NL" w:bidi="ar-SA"/>
        </w:rPr>
        <w:t>Elke change die wordt uitgevoerd, wordt een check gedaan op de pla (project line architecture) van Microsoft.</w:t>
      </w:r>
    </w:p>
    <w:p w14:paraId="13BC3905" w14:textId="77777777" w:rsidR="00095CBD" w:rsidRDefault="00AE2169" w:rsidP="00592C0B">
      <w:pPr>
        <w:rPr>
          <w:rFonts w:eastAsia="Times New Roman"/>
          <w:lang w:val="nl-NL" w:eastAsia="nl-NL" w:bidi="ar-SA"/>
        </w:rPr>
      </w:pPr>
      <w:r>
        <w:rPr>
          <w:rFonts w:eastAsia="Times New Roman"/>
          <w:lang w:val="nl-NL" w:eastAsia="nl-NL" w:bidi="ar-SA"/>
        </w:rPr>
        <w:t xml:space="preserve">Ook is er inmiddels een Technical standard van MS exchange 2013. </w:t>
      </w:r>
    </w:p>
    <w:p w14:paraId="36E43C27" w14:textId="77777777" w:rsidR="00AE2169" w:rsidRDefault="00AE2169" w:rsidP="00592C0B">
      <w:pPr>
        <w:rPr>
          <w:rFonts w:eastAsia="Times New Roman"/>
          <w:lang w:val="nl-NL" w:eastAsia="nl-NL" w:bidi="ar-SA"/>
        </w:rPr>
      </w:pPr>
      <w:r>
        <w:rPr>
          <w:rFonts w:eastAsia="Times New Roman"/>
          <w:lang w:val="nl-NL" w:eastAsia="nl-NL" w:bidi="ar-SA"/>
        </w:rPr>
        <w:t>Er wordt op dit moment ge</w:t>
      </w:r>
      <w:r w:rsidR="00095CBD">
        <w:rPr>
          <w:rFonts w:eastAsia="Times New Roman"/>
          <w:lang w:val="nl-NL" w:eastAsia="nl-NL" w:bidi="ar-SA"/>
        </w:rPr>
        <w:t>ke</w:t>
      </w:r>
      <w:r>
        <w:rPr>
          <w:rFonts w:eastAsia="Times New Roman"/>
          <w:lang w:val="nl-NL" w:eastAsia="nl-NL" w:bidi="ar-SA"/>
        </w:rPr>
        <w:t>ken naar een upgrade van 2013 versie naar 2016 versie.</w:t>
      </w:r>
      <w:r w:rsidR="00095CBD">
        <w:rPr>
          <w:rFonts w:eastAsia="Times New Roman"/>
          <w:lang w:val="nl-NL" w:eastAsia="nl-NL" w:bidi="ar-SA"/>
        </w:rPr>
        <w:t xml:space="preserve"> Voor de upgrade zou ook een Technical standard </w:t>
      </w:r>
      <w:r w:rsidR="00821BEF">
        <w:rPr>
          <w:rFonts w:eastAsia="Times New Roman"/>
          <w:lang w:val="nl-NL" w:eastAsia="nl-NL" w:bidi="ar-SA"/>
        </w:rPr>
        <w:t xml:space="preserve">moeten worden geschreven </w:t>
      </w:r>
      <w:r w:rsidR="00095CBD">
        <w:rPr>
          <w:rFonts w:eastAsia="Times New Roman"/>
          <w:lang w:val="nl-NL" w:eastAsia="nl-NL" w:bidi="ar-SA"/>
        </w:rPr>
        <w:t xml:space="preserve">en </w:t>
      </w:r>
      <w:r w:rsidR="00821BEF">
        <w:rPr>
          <w:rFonts w:eastAsia="Times New Roman"/>
          <w:lang w:val="nl-NL" w:eastAsia="nl-NL" w:bidi="ar-SA"/>
        </w:rPr>
        <w:t xml:space="preserve">een </w:t>
      </w:r>
      <w:r w:rsidR="00095CBD">
        <w:rPr>
          <w:rFonts w:eastAsia="Times New Roman"/>
          <w:lang w:val="nl-NL" w:eastAsia="nl-NL" w:bidi="ar-SA"/>
        </w:rPr>
        <w:t xml:space="preserve">PPSA </w:t>
      </w:r>
      <w:r w:rsidR="00821BEF">
        <w:rPr>
          <w:rFonts w:eastAsia="Times New Roman"/>
          <w:lang w:val="nl-NL" w:eastAsia="nl-NL" w:bidi="ar-SA"/>
        </w:rPr>
        <w:t xml:space="preserve">rapportage moeten worden opgesteld. </w:t>
      </w:r>
      <w:r w:rsidR="00821BEF" w:rsidRPr="00821BEF">
        <w:rPr>
          <w:rFonts w:eastAsia="Times New Roman"/>
          <w:lang w:val="nl-NL" w:eastAsia="nl-NL" w:bidi="ar-SA"/>
        </w:rPr>
        <w:t>De Exchange 2016 omgeving zal op fysieke hardware worden geïnstalleerd.</w:t>
      </w:r>
    </w:p>
    <w:p w14:paraId="6CE46BA6" w14:textId="77777777" w:rsidR="00592C0B" w:rsidRPr="00AE2169" w:rsidRDefault="00592C0B" w:rsidP="00592C0B">
      <w:pPr>
        <w:rPr>
          <w:rFonts w:eastAsia="Times New Roman"/>
          <w:lang w:val="nl-NL" w:eastAsia="nl-NL" w:bidi="ar-SA"/>
        </w:rPr>
      </w:pPr>
    </w:p>
    <w:p w14:paraId="1202A416" w14:textId="77777777" w:rsidR="00D37515" w:rsidRDefault="00D37515">
      <w:pPr>
        <w:rPr>
          <w:lang w:val="nl-NL"/>
        </w:rPr>
      </w:pPr>
      <w:r>
        <w:rPr>
          <w:lang w:val="nl-NL"/>
        </w:rPr>
        <w:br w:type="page"/>
      </w:r>
    </w:p>
    <w:p w14:paraId="0A5D9F4F" w14:textId="77777777" w:rsidR="00910012" w:rsidRPr="000E3F65" w:rsidRDefault="00910012" w:rsidP="00910012">
      <w:pPr>
        <w:pStyle w:val="Heading2"/>
        <w:rPr>
          <w:noProof/>
        </w:rPr>
      </w:pPr>
      <w:bookmarkStart w:id="26" w:name="_Toc501442978"/>
      <w:r w:rsidRPr="00293FB4">
        <w:rPr>
          <w:noProof/>
        </w:rPr>
        <w:lastRenderedPageBreak/>
        <w:t xml:space="preserve">Architectural/Technical </w:t>
      </w:r>
      <w:r w:rsidRPr="00910012">
        <w:rPr>
          <w:noProof/>
        </w:rPr>
        <w:t>overview (Technical overview) including data flows</w:t>
      </w:r>
      <w:bookmarkEnd w:id="26"/>
    </w:p>
    <w:p w14:paraId="44B55FD5" w14:textId="77777777" w:rsidR="00AE2169" w:rsidRPr="00AE2169" w:rsidRDefault="00AE2169" w:rsidP="009E5481">
      <w:pPr>
        <w:pStyle w:val="Heading3"/>
        <w:rPr>
          <w:noProof/>
          <w:lang w:val="nl-NL"/>
        </w:rPr>
      </w:pPr>
      <w:r w:rsidRPr="00AE2169">
        <w:rPr>
          <w:noProof/>
          <w:lang w:val="nl-NL"/>
        </w:rPr>
        <w:t>Autenticatie</w:t>
      </w:r>
    </w:p>
    <w:p w14:paraId="7D2A48D0" w14:textId="77777777" w:rsidR="00AE2169" w:rsidRDefault="00AE2169" w:rsidP="00AE2169">
      <w:pPr>
        <w:jc w:val="both"/>
        <w:rPr>
          <w:noProof/>
          <w:lang w:val="nl-NL"/>
        </w:rPr>
      </w:pPr>
      <w:r>
        <w:rPr>
          <w:noProof/>
          <w:lang w:val="nl-NL"/>
        </w:rPr>
        <w:t xml:space="preserve">Exchange is integraal onderdeel van de DNB omgeving. Toegang tot Exchange is automatisch op basis van inloggegevens van Windows bij het opstarten van een laptop of workstation (single sign-on). </w:t>
      </w:r>
    </w:p>
    <w:p w14:paraId="5A385CFB" w14:textId="77777777" w:rsidR="00AE2169" w:rsidRDefault="00AE2169" w:rsidP="00AE2169">
      <w:pPr>
        <w:jc w:val="both"/>
        <w:rPr>
          <w:noProof/>
          <w:lang w:val="nl-NL"/>
        </w:rPr>
      </w:pPr>
      <w:r>
        <w:rPr>
          <w:noProof/>
          <w:lang w:val="nl-NL"/>
        </w:rPr>
        <w:t>Toegang tot exchange kan alleen met een client voor gebruikers. Deze client is MS outlook op de laptop en desktop, of Blackberry UEM op mobile apparaten (tablet of smartphone).</w:t>
      </w:r>
    </w:p>
    <w:p w14:paraId="3F53E81E" w14:textId="77777777" w:rsidR="00AE2169" w:rsidRDefault="00AE2169" w:rsidP="00AE2169">
      <w:pPr>
        <w:jc w:val="both"/>
        <w:rPr>
          <w:noProof/>
          <w:lang w:val="nl-NL"/>
        </w:rPr>
      </w:pPr>
      <w:r>
        <w:rPr>
          <w:noProof/>
          <w:lang w:val="nl-NL"/>
        </w:rPr>
        <w:t>Toegang via smartphone of tablet kan alleen via Blackberry UEM software op de telefoon. De applicatie is extra beveiligd, de beveiliging daarvan is niet in scope van dit document.</w:t>
      </w:r>
    </w:p>
    <w:p w14:paraId="10FCA610" w14:textId="77777777" w:rsidR="00AE2169" w:rsidRDefault="00AE2169" w:rsidP="00AE2169">
      <w:pPr>
        <w:jc w:val="both"/>
        <w:rPr>
          <w:noProof/>
          <w:lang w:val="nl-NL"/>
        </w:rPr>
      </w:pPr>
      <w:r>
        <w:rPr>
          <w:noProof/>
          <w:lang w:val="nl-NL"/>
        </w:rPr>
        <w:t xml:space="preserve">In deze clients kunnen gebruikers rechten toekennen tot hun mailbox en/of agenda. </w:t>
      </w:r>
    </w:p>
    <w:p w14:paraId="477B5B26" w14:textId="77777777" w:rsidR="00AE2169" w:rsidRPr="00AE2169" w:rsidRDefault="00AE2169" w:rsidP="009E5481">
      <w:pPr>
        <w:pStyle w:val="Heading3"/>
        <w:rPr>
          <w:noProof/>
          <w:lang w:val="nl-NL"/>
        </w:rPr>
      </w:pPr>
      <w:r w:rsidRPr="00AE2169">
        <w:rPr>
          <w:noProof/>
          <w:lang w:val="nl-NL"/>
        </w:rPr>
        <w:t>Rollen</w:t>
      </w:r>
    </w:p>
    <w:p w14:paraId="6264A881" w14:textId="77777777" w:rsidR="00AE2169" w:rsidRDefault="00AE2169" w:rsidP="00AE2169">
      <w:pPr>
        <w:rPr>
          <w:noProof/>
          <w:lang w:val="nl-NL"/>
        </w:rPr>
      </w:pPr>
      <w:r>
        <w:rPr>
          <w:noProof/>
          <w:lang w:val="nl-NL"/>
        </w:rPr>
        <w:t>Vanuit de volgende rollen wordt Exchange benaderd:</w:t>
      </w:r>
    </w:p>
    <w:p w14:paraId="4AA145B0" w14:textId="77777777" w:rsidR="00AE2169" w:rsidRDefault="00AE2169" w:rsidP="00AE2169">
      <w:pPr>
        <w:pStyle w:val="ListParagraph"/>
        <w:numPr>
          <w:ilvl w:val="0"/>
          <w:numId w:val="10"/>
        </w:numPr>
        <w:rPr>
          <w:noProof/>
          <w:lang w:val="nl-NL"/>
        </w:rPr>
      </w:pPr>
      <w:r>
        <w:rPr>
          <w:noProof/>
          <w:lang w:val="nl-NL"/>
        </w:rPr>
        <w:t>Technisch applicatiebeheerders</w:t>
      </w:r>
      <w:r>
        <w:rPr>
          <w:noProof/>
          <w:lang w:val="nl-NL"/>
        </w:rPr>
        <w:br/>
        <w:t xml:space="preserve">Zij hebben toegang tot de achterkant van de applicatie en kunnen, via een admin account technisch beheer uitvoeren. </w:t>
      </w:r>
      <w:r w:rsidR="00821BEF" w:rsidRPr="00821BEF">
        <w:rPr>
          <w:noProof/>
          <w:lang w:val="nl-NL"/>
        </w:rPr>
        <w:t>Het beheer account van een Exchange beheerder heeft standaard géén rechten op mailboxen. Uitsluitend op basis van een incident of change mogen er tijdelijk rechten op een mailbox worden gezet voor de specifieke mailbox(en), hetgeen terug te zien is in de Exchange Audit Logs.</w:t>
      </w:r>
      <w:r>
        <w:rPr>
          <w:noProof/>
          <w:lang w:val="nl-NL"/>
        </w:rPr>
        <w:t xml:space="preserve"> Dit is nodig om het technisch onderhoud naar behoren te kunnen uitvoeren en/of technisch gerelateerde incidenten op te lossen.</w:t>
      </w:r>
    </w:p>
    <w:p w14:paraId="27FB4F33" w14:textId="77777777" w:rsidR="00AE2169" w:rsidRPr="00D37515" w:rsidRDefault="00AE2169" w:rsidP="00AE2169">
      <w:pPr>
        <w:pStyle w:val="ListParagraph"/>
        <w:numPr>
          <w:ilvl w:val="0"/>
          <w:numId w:val="10"/>
        </w:numPr>
        <w:rPr>
          <w:noProof/>
          <w:lang w:val="nl-NL"/>
        </w:rPr>
      </w:pPr>
      <w:r>
        <w:rPr>
          <w:noProof/>
          <w:lang w:val="nl-NL"/>
        </w:rPr>
        <w:t>DNB gebruiker</w:t>
      </w:r>
      <w:r>
        <w:rPr>
          <w:noProof/>
          <w:lang w:val="nl-NL"/>
        </w:rPr>
        <w:br/>
        <w:t>DNB gebruikers beherenhun eigen mailboxen en bepalen, op basis van rechten van medewerkers, wie toegang tot de opgeslagen informatie in die mailbox. Bepaalde DNB gebruikers hebben ook een functionele mailbox.</w:t>
      </w:r>
    </w:p>
    <w:p w14:paraId="6F1A1E55" w14:textId="77777777" w:rsidR="00910012" w:rsidRDefault="00910012" w:rsidP="000506C8">
      <w:pPr>
        <w:jc w:val="both"/>
        <w:rPr>
          <w:noProof/>
        </w:rPr>
      </w:pPr>
    </w:p>
    <w:p w14:paraId="580A95AB" w14:textId="77777777" w:rsidR="00910012" w:rsidRDefault="00D37515" w:rsidP="00910012">
      <w:pPr>
        <w:pStyle w:val="norm"/>
        <w:spacing w:line="360" w:lineRule="auto"/>
        <w:jc w:val="center"/>
        <w:rPr>
          <w:b/>
          <w:bCs/>
          <w:noProof/>
          <w:snapToGrid w:val="0"/>
          <w:color w:val="365F91" w:themeColor="accent1" w:themeShade="BF"/>
          <w:sz w:val="18"/>
          <w:szCs w:val="18"/>
          <w:lang w:eastAsia="de-DE"/>
        </w:rPr>
      </w:pPr>
      <w:r>
        <w:rPr>
          <w:b/>
          <w:bCs/>
          <w:noProof/>
          <w:color w:val="365F91" w:themeColor="accent1" w:themeShade="BF"/>
          <w:sz w:val="18"/>
          <w:szCs w:val="18"/>
          <w:lang w:val="nl-NL" w:eastAsia="nl-NL" w:bidi="ar-SA"/>
        </w:rPr>
        <w:lastRenderedPageBreak/>
        <w:drawing>
          <wp:inline distT="0" distB="0" distL="0" distR="0" wp14:anchorId="3673503C" wp14:editId="00D9F0DB">
            <wp:extent cx="5273340" cy="6970726"/>
            <wp:effectExtent l="0" t="0" r="3810" b="1905"/>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EXCHANGE.JPG"/>
                    <pic:cNvPicPr/>
                  </pic:nvPicPr>
                  <pic:blipFill>
                    <a:blip r:embed="rId22">
                      <a:extLst>
                        <a:ext uri="{28A0092B-C50C-407E-A947-70E740481C1C}">
                          <a14:useLocalDpi xmlns:a14="http://schemas.microsoft.com/office/drawing/2010/main" val="0"/>
                        </a:ext>
                      </a:extLst>
                    </a:blip>
                    <a:stretch>
                      <a:fillRect/>
                    </a:stretch>
                  </pic:blipFill>
                  <pic:spPr>
                    <a:xfrm>
                      <a:off x="0" y="0"/>
                      <a:ext cx="5274329" cy="6972033"/>
                    </a:xfrm>
                    <a:prstGeom prst="rect">
                      <a:avLst/>
                    </a:prstGeom>
                  </pic:spPr>
                </pic:pic>
              </a:graphicData>
            </a:graphic>
          </wp:inline>
        </w:drawing>
      </w:r>
    </w:p>
    <w:p w14:paraId="291CA574" w14:textId="77777777" w:rsidR="009E5481" w:rsidRDefault="009E5481" w:rsidP="00910012">
      <w:pPr>
        <w:pStyle w:val="norm"/>
        <w:spacing w:line="360" w:lineRule="auto"/>
        <w:jc w:val="center"/>
        <w:rPr>
          <w:b/>
          <w:bCs/>
          <w:noProof/>
          <w:snapToGrid w:val="0"/>
          <w:color w:val="365F91" w:themeColor="accent1" w:themeShade="BF"/>
          <w:sz w:val="18"/>
          <w:szCs w:val="18"/>
          <w:lang w:eastAsia="de-DE"/>
        </w:rPr>
      </w:pPr>
      <w:r w:rsidRPr="00FE0A6D">
        <w:rPr>
          <w:b/>
          <w:bCs/>
          <w:noProof/>
          <w:snapToGrid w:val="0"/>
          <w:color w:val="365F91" w:themeColor="accent1" w:themeShade="BF"/>
          <w:sz w:val="18"/>
          <w:szCs w:val="18"/>
          <w:lang w:eastAsia="de-DE"/>
        </w:rPr>
        <w:t xml:space="preserve">Figure </w:t>
      </w:r>
      <w:r w:rsidRPr="00FE0A6D">
        <w:rPr>
          <w:b/>
          <w:bCs/>
          <w:noProof/>
          <w:snapToGrid w:val="0"/>
          <w:color w:val="365F91" w:themeColor="accent1" w:themeShade="BF"/>
          <w:sz w:val="18"/>
          <w:szCs w:val="18"/>
          <w:lang w:eastAsia="de-DE"/>
        </w:rPr>
        <w:fldChar w:fldCharType="begin"/>
      </w:r>
      <w:r w:rsidRPr="00FE0A6D">
        <w:rPr>
          <w:b/>
          <w:bCs/>
          <w:noProof/>
          <w:snapToGrid w:val="0"/>
          <w:color w:val="365F91" w:themeColor="accent1" w:themeShade="BF"/>
          <w:sz w:val="18"/>
          <w:szCs w:val="18"/>
          <w:lang w:eastAsia="de-DE"/>
        </w:rPr>
        <w:instrText xml:space="preserve"> SEQ Abbildung \* ARABIC </w:instrText>
      </w:r>
      <w:r w:rsidRPr="00FE0A6D">
        <w:rPr>
          <w:b/>
          <w:bCs/>
          <w:noProof/>
          <w:snapToGrid w:val="0"/>
          <w:color w:val="365F91" w:themeColor="accent1" w:themeShade="BF"/>
          <w:sz w:val="18"/>
          <w:szCs w:val="18"/>
          <w:lang w:eastAsia="de-DE"/>
        </w:rPr>
        <w:fldChar w:fldCharType="separate"/>
      </w:r>
      <w:r w:rsidR="00DE399A">
        <w:rPr>
          <w:b/>
          <w:bCs/>
          <w:noProof/>
          <w:snapToGrid w:val="0"/>
          <w:color w:val="365F91" w:themeColor="accent1" w:themeShade="BF"/>
          <w:sz w:val="18"/>
          <w:szCs w:val="18"/>
          <w:lang w:eastAsia="de-DE"/>
        </w:rPr>
        <w:t>2</w:t>
      </w:r>
      <w:r w:rsidRPr="00FE0A6D">
        <w:rPr>
          <w:b/>
          <w:bCs/>
          <w:noProof/>
          <w:snapToGrid w:val="0"/>
          <w:color w:val="365F91" w:themeColor="accent1" w:themeShade="BF"/>
          <w:sz w:val="18"/>
          <w:szCs w:val="18"/>
          <w:lang w:eastAsia="de-DE"/>
        </w:rPr>
        <w:fldChar w:fldCharType="end"/>
      </w:r>
      <w:r>
        <w:rPr>
          <w:b/>
          <w:bCs/>
          <w:noProof/>
          <w:snapToGrid w:val="0"/>
          <w:color w:val="365F91" w:themeColor="accent1" w:themeShade="BF"/>
          <w:sz w:val="18"/>
          <w:szCs w:val="18"/>
          <w:lang w:eastAsia="de-DE"/>
        </w:rPr>
        <w:t>: Technical over</w:t>
      </w:r>
      <w:r w:rsidRPr="00D37515">
        <w:rPr>
          <w:b/>
          <w:bCs/>
          <w:noProof/>
          <w:snapToGrid w:val="0"/>
          <w:color w:val="365F91" w:themeColor="accent1" w:themeShade="BF"/>
          <w:sz w:val="18"/>
          <w:szCs w:val="18"/>
          <w:lang w:eastAsia="de-DE"/>
        </w:rPr>
        <w:t xml:space="preserve"> </w:t>
      </w:r>
      <w:r>
        <w:rPr>
          <w:b/>
          <w:bCs/>
          <w:noProof/>
          <w:snapToGrid w:val="0"/>
          <w:color w:val="365F91" w:themeColor="accent1" w:themeShade="BF"/>
          <w:sz w:val="18"/>
          <w:szCs w:val="18"/>
          <w:lang w:eastAsia="de-DE"/>
        </w:rPr>
        <w:t>view of messaging data flow</w:t>
      </w:r>
    </w:p>
    <w:p w14:paraId="4B040EEF" w14:textId="77777777" w:rsidR="00D37515" w:rsidRPr="00FE0A6D" w:rsidRDefault="00D37515" w:rsidP="00910012">
      <w:pPr>
        <w:pStyle w:val="norm"/>
        <w:spacing w:line="360" w:lineRule="auto"/>
        <w:jc w:val="center"/>
        <w:rPr>
          <w:b/>
          <w:bCs/>
          <w:noProof/>
          <w:snapToGrid w:val="0"/>
          <w:color w:val="365F91" w:themeColor="accent1" w:themeShade="BF"/>
          <w:sz w:val="18"/>
          <w:szCs w:val="18"/>
          <w:lang w:eastAsia="de-DE"/>
        </w:rPr>
      </w:pPr>
    </w:p>
    <w:p w14:paraId="75BDBEB6" w14:textId="77777777" w:rsidR="00BA6113" w:rsidRPr="00D37515" w:rsidRDefault="00BA6113" w:rsidP="00D37515">
      <w:pPr>
        <w:rPr>
          <w:caps/>
          <w:noProof/>
          <w:spacing w:val="15"/>
          <w:sz w:val="22"/>
          <w:szCs w:val="22"/>
        </w:rPr>
        <w:sectPr w:rsidR="00BA6113" w:rsidRPr="00D37515" w:rsidSect="00461752">
          <w:headerReference w:type="default" r:id="rId23"/>
          <w:headerReference w:type="first" r:id="rId24"/>
          <w:pgSz w:w="11907" w:h="16840" w:code="9"/>
          <w:pgMar w:top="1418" w:right="1134" w:bottom="1134" w:left="1418" w:header="0" w:footer="709" w:gutter="0"/>
          <w:cols w:space="720"/>
          <w:titlePg/>
          <w:docGrid w:linePitch="299"/>
        </w:sectPr>
      </w:pPr>
    </w:p>
    <w:p w14:paraId="0B4A4ECC" w14:textId="77777777" w:rsidR="00151478" w:rsidRDefault="00910012" w:rsidP="0049668C">
      <w:pPr>
        <w:pStyle w:val="Heading1"/>
        <w:spacing w:before="0"/>
        <w:rPr>
          <w:noProof/>
        </w:rPr>
      </w:pPr>
      <w:bookmarkStart w:id="27" w:name="_Toc501442979"/>
      <w:r>
        <w:rPr>
          <w:noProof/>
        </w:rPr>
        <w:lastRenderedPageBreak/>
        <w:t>criticality assessment</w:t>
      </w:r>
      <w:bookmarkEnd w:id="27"/>
    </w:p>
    <w:p w14:paraId="3CBD9332" w14:textId="77777777" w:rsidR="00827DF1" w:rsidRDefault="00827DF1" w:rsidP="00827DF1">
      <w:pPr>
        <w:jc w:val="both"/>
        <w:rPr>
          <w:noProof/>
          <w:lang w:val="nl-NL"/>
        </w:rPr>
      </w:pPr>
      <w:r>
        <w:rPr>
          <w:noProof/>
          <w:lang w:val="nl-NL"/>
        </w:rPr>
        <w:t>Bij het opstellen van de classificatie is gekeken naar mogelijke risico’s op het gebied van informatie beveiliging voor de Microsoft Exchange 2013 applicatie. Aan de hand van de IRM methode is op een aantal aandachtsgebieden de impact vastgesteld. Hieronder een overzicht v</w:t>
      </w:r>
      <w:r w:rsidR="00D37515">
        <w:rPr>
          <w:noProof/>
          <w:lang w:val="nl-NL"/>
        </w:rPr>
        <w:t xml:space="preserve">an de impact in de situatie dat </w:t>
      </w:r>
      <w:r>
        <w:rPr>
          <w:noProof/>
          <w:lang w:val="nl-NL"/>
        </w:rPr>
        <w:t xml:space="preserve">gegevens </w:t>
      </w:r>
      <w:r w:rsidR="00D37515">
        <w:rPr>
          <w:noProof/>
          <w:lang w:val="nl-NL"/>
        </w:rPr>
        <w:t xml:space="preserve">in exchange </w:t>
      </w:r>
      <w:r>
        <w:rPr>
          <w:noProof/>
          <w:lang w:val="nl-NL"/>
        </w:rPr>
        <w:t>gecompromitteerd zijn.</w:t>
      </w:r>
    </w:p>
    <w:p w14:paraId="4FC4A9A6" w14:textId="77777777" w:rsidR="0049668C" w:rsidRPr="000E3F65" w:rsidRDefault="00133C6B" w:rsidP="0049668C">
      <w:pPr>
        <w:pStyle w:val="Heading2"/>
        <w:rPr>
          <w:noProof/>
        </w:rPr>
      </w:pPr>
      <w:bookmarkStart w:id="28" w:name="_Toc501442980"/>
      <w:r>
        <w:rPr>
          <w:noProof/>
        </w:rPr>
        <w:t>C</w:t>
      </w:r>
      <w:r w:rsidR="0049668C">
        <w:rPr>
          <w:noProof/>
        </w:rPr>
        <w:t>riticality</w:t>
      </w:r>
      <w:bookmarkEnd w:id="28"/>
    </w:p>
    <w:p w14:paraId="46AD1FE5" w14:textId="77777777" w:rsidR="0049668C" w:rsidRPr="00391780" w:rsidRDefault="00615F38" w:rsidP="00615F38">
      <w:pPr>
        <w:pStyle w:val="norm"/>
        <w:rPr>
          <w:noProof/>
          <w:lang w:val="nl-NL"/>
        </w:rPr>
      </w:pPr>
      <w:r w:rsidRPr="00391780">
        <w:rPr>
          <w:color w:val="222222"/>
          <w:lang w:val="nl-NL"/>
        </w:rPr>
        <w:t xml:space="preserve">De vastgestelde </w:t>
      </w:r>
      <w:r w:rsidR="0049668C" w:rsidRPr="00391780">
        <w:rPr>
          <w:noProof/>
          <w:lang w:val="nl-NL"/>
        </w:rPr>
        <w:t xml:space="preserve">criticality </w:t>
      </w:r>
      <w:r w:rsidRPr="00391780">
        <w:rPr>
          <w:noProof/>
          <w:lang w:val="nl-NL"/>
        </w:rPr>
        <w:t>van exchange voor de onderliggende bedrijfs processem</w:t>
      </w:r>
      <w:r w:rsidR="0049668C" w:rsidRPr="00391780">
        <w:rPr>
          <w:noProof/>
          <w:lang w:val="nl-NL"/>
        </w:rPr>
        <w:t xml:space="preserve"> is:</w:t>
      </w:r>
    </w:p>
    <w:p w14:paraId="7AAD5ED1" w14:textId="77777777" w:rsidR="00615F38" w:rsidRPr="00615F38" w:rsidRDefault="00615F38" w:rsidP="00615F38">
      <w:pPr>
        <w:pStyle w:val="HTMLPreformatted"/>
        <w:rPr>
          <w:color w:val="2222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5B3D7" w:themeFill="accent1" w:themeFillTint="99"/>
        <w:tblCellMar>
          <w:top w:w="113" w:type="dxa"/>
          <w:bottom w:w="113" w:type="dxa"/>
        </w:tblCellMar>
        <w:tblLook w:val="01E0" w:firstRow="1" w:lastRow="1" w:firstColumn="1" w:lastColumn="1" w:noHBand="0" w:noVBand="0"/>
      </w:tblPr>
      <w:tblGrid>
        <w:gridCol w:w="3085"/>
        <w:gridCol w:w="3036"/>
        <w:gridCol w:w="2914"/>
      </w:tblGrid>
      <w:tr w:rsidR="0049668C" w:rsidRPr="0049668C" w14:paraId="40EBFD37" w14:textId="77777777" w:rsidTr="0049668C">
        <w:trPr>
          <w:trHeight w:val="620"/>
          <w:jc w:val="center"/>
        </w:trPr>
        <w:tc>
          <w:tcPr>
            <w:tcW w:w="3085" w:type="dxa"/>
            <w:shd w:val="clear" w:color="auto" w:fill="95B3D7" w:themeFill="accent1" w:themeFillTint="99"/>
          </w:tcPr>
          <w:p w14:paraId="681B74D4" w14:textId="77777777" w:rsidR="0049668C" w:rsidRPr="0049668C" w:rsidRDefault="0049668C" w:rsidP="00827DF1">
            <w:pPr>
              <w:pStyle w:val="norm"/>
              <w:spacing w:before="0" w:after="0"/>
              <w:jc w:val="center"/>
              <w:rPr>
                <w:rFonts w:cstheme="minorHAnsi"/>
                <w:b/>
                <w:bCs/>
              </w:rPr>
            </w:pPr>
            <w:bookmarkStart w:id="29" w:name="_Toc437610947"/>
            <w:r w:rsidRPr="0049668C">
              <w:rPr>
                <w:rFonts w:cstheme="minorHAnsi"/>
                <w:b/>
                <w:bCs/>
                <w:u w:val="single"/>
              </w:rPr>
              <w:t>Confidentiality:</w:t>
            </w:r>
            <w:r w:rsidRPr="0049668C">
              <w:rPr>
                <w:rFonts w:cstheme="minorHAnsi"/>
                <w:b/>
                <w:bCs/>
              </w:rPr>
              <w:t xml:space="preserve"> </w:t>
            </w:r>
            <w:r w:rsidRPr="0049668C">
              <w:rPr>
                <w:rFonts w:cstheme="minorHAnsi"/>
                <w:b/>
                <w:bCs/>
              </w:rPr>
              <w:br/>
            </w:r>
            <w:r w:rsidR="00827DF1">
              <w:rPr>
                <w:rFonts w:cstheme="minorHAnsi"/>
                <w:b/>
                <w:bCs/>
              </w:rPr>
              <w:t xml:space="preserve">Hoog </w:t>
            </w:r>
          </w:p>
        </w:tc>
        <w:tc>
          <w:tcPr>
            <w:tcW w:w="3036" w:type="dxa"/>
            <w:shd w:val="clear" w:color="auto" w:fill="95B3D7" w:themeFill="accent1" w:themeFillTint="99"/>
          </w:tcPr>
          <w:p w14:paraId="005DE16E" w14:textId="77777777" w:rsidR="0049668C" w:rsidRPr="0049668C" w:rsidRDefault="0049668C" w:rsidP="00827DF1">
            <w:pPr>
              <w:pStyle w:val="norm"/>
              <w:spacing w:before="0" w:after="0"/>
              <w:jc w:val="center"/>
              <w:rPr>
                <w:rFonts w:cstheme="minorHAnsi"/>
                <w:b/>
                <w:bCs/>
              </w:rPr>
            </w:pPr>
            <w:r w:rsidRPr="0049668C">
              <w:rPr>
                <w:rFonts w:cstheme="minorHAnsi"/>
                <w:b/>
                <w:bCs/>
                <w:u w:val="single"/>
              </w:rPr>
              <w:t xml:space="preserve">Integrity: </w:t>
            </w:r>
            <w:r w:rsidRPr="0049668C">
              <w:rPr>
                <w:rFonts w:cstheme="minorHAnsi"/>
                <w:b/>
                <w:bCs/>
                <w:u w:val="single"/>
              </w:rPr>
              <w:br/>
            </w:r>
            <w:r w:rsidR="00827DF1">
              <w:rPr>
                <w:rFonts w:cstheme="minorHAnsi"/>
                <w:b/>
                <w:bCs/>
              </w:rPr>
              <w:t>Midden</w:t>
            </w:r>
          </w:p>
        </w:tc>
        <w:tc>
          <w:tcPr>
            <w:tcW w:w="2914" w:type="dxa"/>
            <w:shd w:val="clear" w:color="auto" w:fill="95B3D7" w:themeFill="accent1" w:themeFillTint="99"/>
          </w:tcPr>
          <w:p w14:paraId="2C9DE878" w14:textId="77777777" w:rsidR="0049668C" w:rsidRPr="0049668C" w:rsidRDefault="0049668C" w:rsidP="00827DF1">
            <w:pPr>
              <w:pStyle w:val="norm"/>
              <w:spacing w:before="0" w:after="0"/>
              <w:jc w:val="center"/>
              <w:rPr>
                <w:rFonts w:cstheme="minorHAnsi"/>
                <w:b/>
                <w:bCs/>
              </w:rPr>
            </w:pPr>
            <w:r w:rsidRPr="0049668C">
              <w:rPr>
                <w:rFonts w:cstheme="minorHAnsi"/>
                <w:b/>
                <w:bCs/>
                <w:u w:val="single"/>
              </w:rPr>
              <w:t>Availability:</w:t>
            </w:r>
            <w:r w:rsidRPr="0049668C">
              <w:rPr>
                <w:rFonts w:cstheme="minorHAnsi"/>
                <w:b/>
                <w:bCs/>
              </w:rPr>
              <w:t xml:space="preserve"> </w:t>
            </w:r>
            <w:r w:rsidRPr="0049668C">
              <w:rPr>
                <w:rFonts w:cstheme="minorHAnsi"/>
                <w:b/>
                <w:bCs/>
              </w:rPr>
              <w:br/>
            </w:r>
            <w:r w:rsidR="00827DF1">
              <w:rPr>
                <w:rFonts w:cstheme="minorHAnsi"/>
                <w:b/>
                <w:bCs/>
              </w:rPr>
              <w:t>Hoog</w:t>
            </w:r>
          </w:p>
        </w:tc>
      </w:tr>
    </w:tbl>
    <w:p w14:paraId="385E02FE" w14:textId="77777777" w:rsidR="00827DF1" w:rsidRDefault="00827DF1" w:rsidP="00D42DAF">
      <w:pPr>
        <w:pStyle w:val="norm"/>
        <w:rPr>
          <w:noProof/>
        </w:rPr>
      </w:pPr>
      <w:r>
        <w:rPr>
          <w:noProof/>
        </w:rPr>
        <w:t xml:space="preserve">*Maximaal toelaatbare hersteltijd: 4 uur </w:t>
      </w:r>
    </w:p>
    <w:p w14:paraId="09A5A637" w14:textId="77777777" w:rsidR="00615F38" w:rsidRDefault="00615F38" w:rsidP="00D42DAF">
      <w:pPr>
        <w:pStyle w:val="norm"/>
        <w:rPr>
          <w:noProof/>
          <w:lang w:val="nl-NL"/>
        </w:rPr>
      </w:pPr>
      <w:r>
        <w:rPr>
          <w:noProof/>
          <w:lang w:val="nl-NL"/>
        </w:rPr>
        <w:t xml:space="preserve">Impact op </w:t>
      </w:r>
      <w:r>
        <w:rPr>
          <w:b/>
          <w:noProof/>
          <w:u w:val="single"/>
          <w:lang w:val="nl-NL"/>
        </w:rPr>
        <w:t>vertrouwelijkheid</w:t>
      </w:r>
      <w:r>
        <w:rPr>
          <w:noProof/>
          <w:u w:val="single"/>
          <w:lang w:val="nl-NL"/>
        </w:rPr>
        <w:t xml:space="preserve"> </w:t>
      </w:r>
      <w:r>
        <w:rPr>
          <w:noProof/>
          <w:lang w:val="nl-NL"/>
        </w:rPr>
        <w:t>van de data</w:t>
      </w:r>
      <w:r w:rsidR="00EC7362">
        <w:rPr>
          <w:noProof/>
          <w:lang w:val="nl-NL"/>
        </w:rPr>
        <w:t xml:space="preserve"> is dat de MS exchange server alle emails opslaat van gebruikers, dus ook van directie. In deze emails zou vertrouwelijke en persoons gegevens kunnen staan. En het is overigens wordt het ten zeerste afgeraden om persoonsgegevens </w:t>
      </w:r>
      <w:r w:rsidR="00D42DAF">
        <w:rPr>
          <w:noProof/>
          <w:lang w:val="nl-NL"/>
        </w:rPr>
        <w:t xml:space="preserve">via email te versturen. </w:t>
      </w:r>
    </w:p>
    <w:p w14:paraId="32E63A96" w14:textId="77777777" w:rsidR="00D42DAF" w:rsidRDefault="00D42DAF" w:rsidP="00D42DAF">
      <w:pPr>
        <w:pStyle w:val="norm"/>
        <w:rPr>
          <w:noProof/>
          <w:lang w:val="nl-NL"/>
        </w:rPr>
      </w:pPr>
      <w:r>
        <w:rPr>
          <w:noProof/>
          <w:lang w:val="nl-NL"/>
        </w:rPr>
        <w:t>DNB beleid is dat documenten niet zelf verstuurd worden. Men zou dit moeten doen door een link naar HPRM of sharepoint mee te sturen.</w:t>
      </w:r>
    </w:p>
    <w:p w14:paraId="45626595" w14:textId="77777777" w:rsidR="00D42DAF" w:rsidRDefault="00D42DAF" w:rsidP="00D42DAF">
      <w:pPr>
        <w:pStyle w:val="norm"/>
        <w:rPr>
          <w:noProof/>
          <w:lang w:val="nl-NL"/>
        </w:rPr>
      </w:pPr>
      <w:r>
        <w:rPr>
          <w:noProof/>
          <w:lang w:val="nl-NL"/>
        </w:rPr>
        <w:t xml:space="preserve">Om te voorkomen dat een document met DNB restricted of hoger wordt verstuurd, </w:t>
      </w:r>
      <w:r w:rsidR="00821BEF" w:rsidRPr="00821BEF">
        <w:rPr>
          <w:noProof/>
          <w:lang w:val="nl-NL"/>
        </w:rPr>
        <w:t>monitort de Triton DLP software</w:t>
      </w:r>
      <w:r w:rsidR="00821BEF">
        <w:rPr>
          <w:noProof/>
          <w:lang w:val="nl-NL"/>
        </w:rPr>
        <w:t xml:space="preserve"> </w:t>
      </w:r>
      <w:r>
        <w:rPr>
          <w:noProof/>
          <w:lang w:val="nl-NL"/>
        </w:rPr>
        <w:t xml:space="preserve">de clasificatie van de verstuurde documenten en zal met een waarschuwing komen indien de classificatie vertrouwelijk is. Hierme mitigeer je het risico van versturen van vertrouwelijke data. </w:t>
      </w:r>
    </w:p>
    <w:p w14:paraId="6ADFDDD7" w14:textId="77777777" w:rsidR="00D42DAF" w:rsidRDefault="00D42DAF" w:rsidP="00830796">
      <w:pPr>
        <w:rPr>
          <w:noProof/>
          <w:lang w:val="nl-NL"/>
        </w:rPr>
      </w:pPr>
      <w:r>
        <w:rPr>
          <w:noProof/>
          <w:lang w:val="nl-NL"/>
        </w:rPr>
        <w:t xml:space="preserve">Emails van Directie kunnen als DNB-Secret gekenmerkt worden. </w:t>
      </w:r>
      <w:r w:rsidR="00821BEF" w:rsidRPr="00821BEF">
        <w:rPr>
          <w:noProof/>
          <w:lang w:val="nl-NL"/>
        </w:rPr>
        <w:t>Voor het versturen van uitgaande mail met DNB-Secret informatie naar externe email adressen, is een beveiligde email verbinding vereist.</w:t>
      </w:r>
    </w:p>
    <w:p w14:paraId="294E83B5" w14:textId="77777777" w:rsidR="00830796" w:rsidRDefault="00830796" w:rsidP="00830796">
      <w:pPr>
        <w:rPr>
          <w:noProof/>
          <w:lang w:val="nl-NL"/>
        </w:rPr>
      </w:pPr>
      <w:r>
        <w:rPr>
          <w:noProof/>
          <w:lang w:val="nl-NL"/>
        </w:rPr>
        <w:t>Impact wordt geschaald op Hoog.</w:t>
      </w:r>
    </w:p>
    <w:p w14:paraId="07B08347" w14:textId="71F068C2" w:rsidR="00830796" w:rsidRDefault="00615F38" w:rsidP="0048131E">
      <w:pPr>
        <w:rPr>
          <w:noProof/>
          <w:lang w:val="nl-NL"/>
        </w:rPr>
      </w:pPr>
      <w:r>
        <w:rPr>
          <w:noProof/>
          <w:lang w:val="nl-NL"/>
        </w:rPr>
        <w:t xml:space="preserve">Impact op </w:t>
      </w:r>
      <w:r>
        <w:rPr>
          <w:b/>
          <w:noProof/>
          <w:u w:val="single"/>
          <w:lang w:val="nl-NL"/>
        </w:rPr>
        <w:t>Integriteit</w:t>
      </w:r>
      <w:r>
        <w:rPr>
          <w:noProof/>
          <w:u w:val="single"/>
          <w:lang w:val="nl-NL"/>
        </w:rPr>
        <w:t xml:space="preserve"> </w:t>
      </w:r>
      <w:r>
        <w:rPr>
          <w:noProof/>
          <w:lang w:val="nl-NL"/>
        </w:rPr>
        <w:t>van de data</w:t>
      </w:r>
      <w:r w:rsidR="00D42DAF">
        <w:rPr>
          <w:noProof/>
          <w:lang w:val="nl-NL"/>
        </w:rPr>
        <w:t>.</w:t>
      </w:r>
      <w:r w:rsidR="00D42DAF" w:rsidRPr="00D42DAF">
        <w:rPr>
          <w:noProof/>
          <w:lang w:val="nl-NL"/>
        </w:rPr>
        <w:t xml:space="preserve"> </w:t>
      </w:r>
      <w:r w:rsidR="00D42DAF">
        <w:rPr>
          <w:noProof/>
          <w:lang w:val="nl-NL"/>
        </w:rPr>
        <w:t xml:space="preserve">Het belang van data integriteit is sterk afhankelijk van het doel waarvoor de </w:t>
      </w:r>
    </w:p>
    <w:p w14:paraId="19A8EA86" w14:textId="77777777" w:rsidR="00830796" w:rsidRDefault="00830796" w:rsidP="00830796">
      <w:pPr>
        <w:rPr>
          <w:noProof/>
          <w:lang w:val="nl-NL"/>
        </w:rPr>
      </w:pPr>
      <w:r>
        <w:rPr>
          <w:noProof/>
          <w:lang w:val="nl-NL"/>
        </w:rPr>
        <w:t>Score voor hierdoor ingeschaald als midden.</w:t>
      </w:r>
    </w:p>
    <w:p w14:paraId="0039E535" w14:textId="77777777" w:rsidR="00830796" w:rsidRDefault="00615F38" w:rsidP="00830796">
      <w:pPr>
        <w:rPr>
          <w:noProof/>
          <w:lang w:val="nl-NL"/>
        </w:rPr>
      </w:pPr>
      <w:r>
        <w:rPr>
          <w:noProof/>
          <w:lang w:val="nl-NL"/>
        </w:rPr>
        <w:t xml:space="preserve">Impact op </w:t>
      </w:r>
      <w:r>
        <w:rPr>
          <w:b/>
          <w:noProof/>
          <w:u w:val="single"/>
          <w:lang w:val="nl-NL"/>
        </w:rPr>
        <w:t>beschikbaarheid</w:t>
      </w:r>
      <w:r>
        <w:rPr>
          <w:noProof/>
          <w:u w:val="single"/>
          <w:lang w:val="nl-NL"/>
        </w:rPr>
        <w:t xml:space="preserve"> </w:t>
      </w:r>
      <w:r>
        <w:rPr>
          <w:noProof/>
          <w:lang w:val="nl-NL"/>
        </w:rPr>
        <w:t>van de data</w:t>
      </w:r>
      <w:r w:rsidR="009B4B47">
        <w:rPr>
          <w:noProof/>
          <w:lang w:val="nl-NL"/>
        </w:rPr>
        <w:t>. Indien Exchange en dus email niet beschikbaar is, kunne alle DNB user niet meer hun mail, agenda en tasks bekijken. Hierdoor kunnen de meeste mensen niet hun werk uitvoeren.</w:t>
      </w:r>
    </w:p>
    <w:p w14:paraId="481AE384" w14:textId="77777777" w:rsidR="00615F38" w:rsidRDefault="00830796" w:rsidP="00830796">
      <w:pPr>
        <w:rPr>
          <w:noProof/>
          <w:lang w:val="nl-NL"/>
        </w:rPr>
      </w:pPr>
      <w:r>
        <w:rPr>
          <w:noProof/>
          <w:lang w:val="nl-NL"/>
        </w:rPr>
        <w:t>Bedrijfs processen blijven in principe door lopen, tenzij hier voor email en/of agenda is vereist, daarom de de impact score ingeschaal op hoog.</w:t>
      </w:r>
    </w:p>
    <w:p w14:paraId="4A9720D0" w14:textId="77777777" w:rsidR="00830796" w:rsidRDefault="00830796">
      <w:pPr>
        <w:rPr>
          <w:bCs/>
          <w:noProof/>
          <w:lang w:val="nl-NL"/>
        </w:rPr>
      </w:pPr>
      <w:r>
        <w:rPr>
          <w:bCs/>
          <w:noProof/>
          <w:lang w:val="nl-NL"/>
        </w:rPr>
        <w:br w:type="page"/>
      </w:r>
    </w:p>
    <w:p w14:paraId="22D295F8" w14:textId="77777777" w:rsidR="0049668C" w:rsidRPr="00D42DAF" w:rsidRDefault="00133C6B" w:rsidP="00615F38">
      <w:pPr>
        <w:pStyle w:val="Heading2"/>
        <w:rPr>
          <w:noProof/>
          <w:lang w:val="nl-NL"/>
        </w:rPr>
      </w:pPr>
      <w:bookmarkStart w:id="30" w:name="_Toc501442981"/>
      <w:r w:rsidRPr="00D42DAF">
        <w:rPr>
          <w:noProof/>
          <w:lang w:val="nl-NL"/>
        </w:rPr>
        <w:lastRenderedPageBreak/>
        <w:t>R</w:t>
      </w:r>
      <w:r w:rsidR="0049668C" w:rsidRPr="00D42DAF">
        <w:rPr>
          <w:noProof/>
          <w:lang w:val="nl-NL"/>
        </w:rPr>
        <w:t>esponsibilities</w:t>
      </w:r>
      <w:bookmarkEnd w:id="3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9"/>
        <w:gridCol w:w="4666"/>
      </w:tblGrid>
      <w:tr w:rsidR="00615F38" w:rsidRPr="00D42DAF" w14:paraId="15FF64D8" w14:textId="77777777" w:rsidTr="00615F38">
        <w:tc>
          <w:tcPr>
            <w:tcW w:w="4689" w:type="dxa"/>
          </w:tcPr>
          <w:p w14:paraId="03D00CBC" w14:textId="77777777" w:rsidR="00615F38" w:rsidRPr="00D42DAF" w:rsidRDefault="00615F38" w:rsidP="00615F38">
            <w:pPr>
              <w:rPr>
                <w:rFonts w:cstheme="minorHAnsi"/>
                <w:noProof/>
                <w:lang w:val="nl-NL"/>
              </w:rPr>
            </w:pPr>
            <w:r w:rsidRPr="00D42DAF">
              <w:rPr>
                <w:rFonts w:cstheme="minorHAnsi"/>
                <w:lang w:val="nl-NL"/>
              </w:rPr>
              <w:t>System owner:</w:t>
            </w:r>
          </w:p>
        </w:tc>
        <w:tc>
          <w:tcPr>
            <w:tcW w:w="4666" w:type="dxa"/>
          </w:tcPr>
          <w:p w14:paraId="5F854044" w14:textId="77777777" w:rsidR="00615F38" w:rsidRPr="00D42DAF" w:rsidRDefault="009B4B47" w:rsidP="00615F38">
            <w:pPr>
              <w:rPr>
                <w:noProof/>
                <w:lang w:val="nl-NL"/>
              </w:rPr>
            </w:pPr>
            <w:r>
              <w:rPr>
                <w:noProof/>
                <w:lang w:val="nl-NL"/>
              </w:rPr>
              <w:t>ICT CS</w:t>
            </w:r>
            <w:r w:rsidR="00615F38" w:rsidRPr="00D42DAF">
              <w:rPr>
                <w:noProof/>
                <w:lang w:val="nl-NL"/>
              </w:rPr>
              <w:t xml:space="preserve"> </w:t>
            </w:r>
          </w:p>
        </w:tc>
      </w:tr>
      <w:tr w:rsidR="00615F38" w:rsidRPr="009B4B47" w14:paraId="30993F7D" w14:textId="77777777" w:rsidTr="00615F38">
        <w:tc>
          <w:tcPr>
            <w:tcW w:w="4689" w:type="dxa"/>
          </w:tcPr>
          <w:p w14:paraId="01CC7AC7" w14:textId="77777777" w:rsidR="00615F38" w:rsidRPr="009B4B47" w:rsidRDefault="00615F38" w:rsidP="00615F38">
            <w:pPr>
              <w:rPr>
                <w:rFonts w:cstheme="minorHAnsi"/>
                <w:noProof/>
                <w:lang w:val="nl-NL"/>
              </w:rPr>
            </w:pPr>
            <w:r w:rsidRPr="00D42DAF">
              <w:rPr>
                <w:rFonts w:cstheme="minorHAnsi"/>
                <w:lang w:val="nl-NL"/>
              </w:rPr>
              <w:t>Infor</w:t>
            </w:r>
            <w:r w:rsidRPr="009B4B47">
              <w:rPr>
                <w:rFonts w:cstheme="minorHAnsi"/>
                <w:lang w:val="nl-NL"/>
              </w:rPr>
              <w:t>mation owner:</w:t>
            </w:r>
          </w:p>
        </w:tc>
        <w:tc>
          <w:tcPr>
            <w:tcW w:w="4666" w:type="dxa"/>
          </w:tcPr>
          <w:p w14:paraId="1C8EE2A3" w14:textId="77777777" w:rsidR="00615F38" w:rsidRPr="009B4B47" w:rsidRDefault="009B4B47" w:rsidP="00615F38">
            <w:pPr>
              <w:rPr>
                <w:noProof/>
                <w:lang w:val="nl-NL"/>
              </w:rPr>
            </w:pPr>
            <w:r w:rsidRPr="009B4B47">
              <w:rPr>
                <w:noProof/>
                <w:lang w:val="nl-NL"/>
              </w:rPr>
              <w:t>End Users</w:t>
            </w:r>
          </w:p>
        </w:tc>
      </w:tr>
      <w:tr w:rsidR="00615F38" w14:paraId="3C6DB278" w14:textId="77777777" w:rsidTr="00615F38">
        <w:tc>
          <w:tcPr>
            <w:tcW w:w="4689" w:type="dxa"/>
          </w:tcPr>
          <w:p w14:paraId="022578B4" w14:textId="77777777" w:rsidR="00615F38" w:rsidRDefault="00615F38" w:rsidP="00615F38">
            <w:pPr>
              <w:rPr>
                <w:rFonts w:cstheme="minorHAnsi"/>
                <w:noProof/>
              </w:rPr>
            </w:pPr>
            <w:r w:rsidRPr="009B4B47">
              <w:rPr>
                <w:rFonts w:cstheme="minorHAnsi"/>
                <w:lang w:val="nl-NL"/>
              </w:rPr>
              <w:t>Responsi</w:t>
            </w:r>
            <w:r>
              <w:rPr>
                <w:rFonts w:cstheme="minorHAnsi"/>
              </w:rPr>
              <w:t>ble product manager:</w:t>
            </w:r>
          </w:p>
        </w:tc>
        <w:tc>
          <w:tcPr>
            <w:tcW w:w="4666" w:type="dxa"/>
          </w:tcPr>
          <w:p w14:paraId="72944025" w14:textId="77777777" w:rsidR="00615F38" w:rsidRDefault="009B4B47" w:rsidP="00615F38">
            <w:pPr>
              <w:rPr>
                <w:noProof/>
              </w:rPr>
            </w:pPr>
            <w:r>
              <w:rPr>
                <w:noProof/>
              </w:rPr>
              <w:t>Mario Warnaar</w:t>
            </w:r>
          </w:p>
        </w:tc>
      </w:tr>
      <w:tr w:rsidR="00615F38" w14:paraId="4AB1D620" w14:textId="77777777" w:rsidTr="00615F38">
        <w:tc>
          <w:tcPr>
            <w:tcW w:w="4689" w:type="dxa"/>
          </w:tcPr>
          <w:p w14:paraId="57648D12" w14:textId="77777777" w:rsidR="00615F38" w:rsidRDefault="00615F38" w:rsidP="00615F38">
            <w:pPr>
              <w:rPr>
                <w:rFonts w:cstheme="minorHAnsi"/>
              </w:rPr>
            </w:pPr>
            <w:r>
              <w:rPr>
                <w:rFonts w:cstheme="minorHAnsi"/>
              </w:rPr>
              <w:t>End User:</w:t>
            </w:r>
          </w:p>
        </w:tc>
        <w:tc>
          <w:tcPr>
            <w:tcW w:w="4666" w:type="dxa"/>
          </w:tcPr>
          <w:p w14:paraId="4784BF75" w14:textId="77777777" w:rsidR="00615F38" w:rsidRDefault="00615F38" w:rsidP="00615F38">
            <w:pPr>
              <w:rPr>
                <w:noProof/>
              </w:rPr>
            </w:pPr>
            <w:r>
              <w:rPr>
                <w:noProof/>
              </w:rPr>
              <w:t>All DNB users</w:t>
            </w:r>
          </w:p>
        </w:tc>
      </w:tr>
    </w:tbl>
    <w:p w14:paraId="237075AC" w14:textId="77777777" w:rsidR="00DE399A" w:rsidRDefault="00DE399A" w:rsidP="0049668C">
      <w:pPr>
        <w:jc w:val="both"/>
        <w:rPr>
          <w:noProof/>
        </w:rPr>
        <w:sectPr w:rsidR="00DE399A">
          <w:headerReference w:type="default" r:id="rId25"/>
          <w:pgSz w:w="11907" w:h="16840"/>
          <w:pgMar w:top="1418" w:right="1134" w:bottom="1134" w:left="1418" w:header="0" w:footer="709" w:gutter="0"/>
          <w:cols w:space="708"/>
        </w:sectPr>
      </w:pPr>
    </w:p>
    <w:p w14:paraId="2C5F1E7A" w14:textId="77777777" w:rsidR="00FE0A6D" w:rsidRPr="000E3F65" w:rsidRDefault="009B4B47" w:rsidP="00830796">
      <w:pPr>
        <w:pStyle w:val="Heading1"/>
        <w:rPr>
          <w:noProof/>
        </w:rPr>
      </w:pPr>
      <w:bookmarkStart w:id="31" w:name="_Toc501442982"/>
      <w:r>
        <w:rPr>
          <w:noProof/>
        </w:rPr>
        <w:lastRenderedPageBreak/>
        <w:t>R</w:t>
      </w:r>
      <w:r w:rsidR="00FE0A6D">
        <w:rPr>
          <w:noProof/>
        </w:rPr>
        <w:t>esidual it risk assessment</w:t>
      </w:r>
      <w:bookmarkEnd w:id="31"/>
      <w:r w:rsidR="005A34F4">
        <w:rPr>
          <w:noProof/>
        </w:rPr>
        <w:t xml:space="preserve"> </w:t>
      </w:r>
    </w:p>
    <w:p w14:paraId="582103BD" w14:textId="77777777" w:rsidR="00615F38" w:rsidRDefault="00615F38" w:rsidP="00DE2391">
      <w:pPr>
        <w:rPr>
          <w:noProof/>
          <w:lang w:val="nl-NL"/>
        </w:rPr>
      </w:pPr>
      <w:r>
        <w:rPr>
          <w:noProof/>
          <w:lang w:val="nl-NL"/>
        </w:rPr>
        <w:t>In dit onderdeel is in kaart gebracht in hoeverre het systeem in staat is om te voldoen aan de geselecteerde beveiligingseisen en -maatregelen (of, als er geen zijn geselecteerd, de gangbare basiseisen en -maatregelen) wat betreft de aspecten vertrouwelijkheid, integriteit en beschikbaarheid. Op basis van de overeengekomen beveiligingseisen en maatregelen is een controle uitgevoerd om vast te stellen of de voorgestelde beveiligingsmaatregelen op de juiste manier zijn geïmplementeerd.</w:t>
      </w:r>
    </w:p>
    <w:p w14:paraId="05994633" w14:textId="77777777" w:rsidR="00DE2391" w:rsidRDefault="00DE2391" w:rsidP="00DE2391">
      <w:pPr>
        <w:rPr>
          <w:noProof/>
          <w:lang w:val="nl-NL"/>
        </w:rPr>
      </w:pPr>
      <w:r>
        <w:rPr>
          <w:noProof/>
          <w:lang w:val="nl-NL"/>
        </w:rPr>
        <w:t>Er zijn geen Risico’s als hoog ingeschat, er zijn wel 2 risico’s als midden ingeschaald. Deze risico</w:t>
      </w:r>
      <w:r w:rsidR="00095CBD">
        <w:rPr>
          <w:noProof/>
          <w:lang w:val="nl-NL"/>
        </w:rPr>
        <w:t>’s</w:t>
      </w:r>
      <w:r>
        <w:rPr>
          <w:noProof/>
          <w:lang w:val="nl-NL"/>
        </w:rPr>
        <w:t xml:space="preserve"> vormen op dit moment geen bedereiging.</w:t>
      </w:r>
    </w:p>
    <w:p w14:paraId="6426D284" w14:textId="77777777" w:rsidR="00DE2391" w:rsidRDefault="00DE2391" w:rsidP="00DE2391">
      <w:pPr>
        <w:rPr>
          <w:noProof/>
          <w:lang w:val="nl-NL"/>
        </w:rPr>
      </w:pPr>
      <w:r>
        <w:rPr>
          <w:noProof/>
          <w:lang w:val="nl-NL"/>
        </w:rPr>
        <w:t>Het is aan te raden deze tw</w:t>
      </w:r>
      <w:r w:rsidR="00837819">
        <w:rPr>
          <w:noProof/>
          <w:lang w:val="nl-NL"/>
        </w:rPr>
        <w:t>e</w:t>
      </w:r>
      <w:r>
        <w:rPr>
          <w:noProof/>
          <w:lang w:val="nl-NL"/>
        </w:rPr>
        <w:t xml:space="preserve">e bevindingen wel aan te pakken. </w:t>
      </w:r>
    </w:p>
    <w:p w14:paraId="4066F070" w14:textId="77777777" w:rsidR="00F81423" w:rsidRDefault="00821BEF" w:rsidP="00837819">
      <w:pPr>
        <w:rPr>
          <w:noProof/>
          <w:lang w:val="nl-NL"/>
        </w:rPr>
      </w:pPr>
      <w:r w:rsidRPr="00821BEF">
        <w:rPr>
          <w:noProof/>
          <w:lang w:val="nl-NL"/>
        </w:rPr>
        <w:t>De afdeling IC heeft reader access op de Exchange Audit Logs.</w:t>
      </w:r>
      <w:r>
        <w:rPr>
          <w:noProof/>
          <w:lang w:val="nl-NL"/>
        </w:rPr>
        <w:t xml:space="preserve"> D</w:t>
      </w:r>
      <w:r w:rsidRPr="00821BEF">
        <w:rPr>
          <w:noProof/>
          <w:lang w:val="nl-NL"/>
        </w:rPr>
        <w:t>e QRadar tool die door het CDC wordt gebruikt, heeft authorisatie om de Exchange IIS Logs en de Exchange Audit Logs te lezen, maar gebleken is dat de QRadar tool hier niet goed mee om kan gaan.</w:t>
      </w:r>
      <w:r>
        <w:rPr>
          <w:noProof/>
          <w:lang w:val="nl-NL"/>
        </w:rPr>
        <w:t xml:space="preserve"> </w:t>
      </w:r>
      <w:r w:rsidR="00837819">
        <w:rPr>
          <w:noProof/>
          <w:lang w:val="nl-NL"/>
        </w:rPr>
        <w:t xml:space="preserve">Deze bevinding kan niet door het exchange team opgelost worden. CDC gaat deze koppeling maken. </w:t>
      </w:r>
    </w:p>
    <w:p w14:paraId="4822D466" w14:textId="77777777" w:rsidR="00837819" w:rsidRDefault="00095CBD" w:rsidP="00837819">
      <w:pPr>
        <w:pStyle w:val="NoSpacing"/>
        <w:rPr>
          <w:lang w:val="nl-NL"/>
        </w:rPr>
      </w:pPr>
      <w:r w:rsidRPr="00837819">
        <w:rPr>
          <w:lang w:val="nl-NL"/>
        </w:rPr>
        <w:t xml:space="preserve">Het kan gebeuren dat alle mail servers tegelijk worden gereboot. Dit is in de acceptatie omgeving tijdens updates </w:t>
      </w:r>
      <w:r w:rsidR="00821BEF">
        <w:rPr>
          <w:lang w:val="nl-NL"/>
        </w:rPr>
        <w:t xml:space="preserve">éénmaal </w:t>
      </w:r>
      <w:r w:rsidRPr="00837819">
        <w:rPr>
          <w:lang w:val="nl-NL"/>
        </w:rPr>
        <w:t>gebeurd.</w:t>
      </w:r>
    </w:p>
    <w:p w14:paraId="7B3B337A" w14:textId="77777777" w:rsidR="00837819" w:rsidRDefault="00837819" w:rsidP="00837819">
      <w:pPr>
        <w:pStyle w:val="NoSpacing"/>
        <w:rPr>
          <w:lang w:val="nl-NL"/>
        </w:rPr>
      </w:pPr>
      <w:r>
        <w:rPr>
          <w:lang w:val="nl-NL"/>
        </w:rPr>
        <w:t xml:space="preserve">Dit zou kunnen voorkomen door in de werkinstructies op te nemen dat de server niet tegelijk gereboot mogen worden. </w:t>
      </w:r>
    </w:p>
    <w:p w14:paraId="2932DB23" w14:textId="77777777" w:rsidR="00837819" w:rsidRDefault="00837819" w:rsidP="00837819">
      <w:pPr>
        <w:pStyle w:val="NoSpacing"/>
        <w:rPr>
          <w:lang w:val="nl-NL"/>
        </w:rPr>
      </w:pPr>
    </w:p>
    <w:p w14:paraId="1F0DA575" w14:textId="77777777" w:rsidR="00837819" w:rsidRPr="00837819" w:rsidRDefault="00837819" w:rsidP="00837819">
      <w:pPr>
        <w:pStyle w:val="NoSpacing"/>
        <w:rPr>
          <w:lang w:val="nl-NL"/>
        </w:rPr>
      </w:pPr>
    </w:p>
    <w:p w14:paraId="699147E0" w14:textId="77777777" w:rsidR="00095CBD" w:rsidRDefault="00095CBD">
      <w:pPr>
        <w:rPr>
          <w:noProof/>
          <w:lang w:val="nl-NL"/>
        </w:rPr>
      </w:pPr>
      <w:r>
        <w:rPr>
          <w:noProof/>
          <w:lang w:val="nl-NL"/>
        </w:rPr>
        <w:br w:type="page"/>
      </w:r>
    </w:p>
    <w:p w14:paraId="057F5C6E" w14:textId="77777777" w:rsidR="00FE0A6D" w:rsidRPr="00DE2391" w:rsidRDefault="00133C6B" w:rsidP="00FE0A6D">
      <w:pPr>
        <w:pStyle w:val="Heading2"/>
        <w:rPr>
          <w:noProof/>
          <w:lang w:val="nl-NL"/>
        </w:rPr>
      </w:pPr>
      <w:bookmarkStart w:id="32" w:name="_Toc501442983"/>
      <w:r w:rsidRPr="00DE2391">
        <w:rPr>
          <w:noProof/>
          <w:lang w:val="nl-NL"/>
        </w:rPr>
        <w:lastRenderedPageBreak/>
        <w:t>R</w:t>
      </w:r>
      <w:r w:rsidR="00FE0A6D" w:rsidRPr="00DE2391">
        <w:rPr>
          <w:noProof/>
          <w:lang w:val="nl-NL"/>
        </w:rPr>
        <w:t>esidual threat situation</w:t>
      </w:r>
      <w:bookmarkEnd w:id="32"/>
    </w:p>
    <w:p w14:paraId="0209ABB3" w14:textId="77777777" w:rsidR="00FE0A6D" w:rsidRDefault="00095CBD" w:rsidP="00DE2391">
      <w:pPr>
        <w:jc w:val="both"/>
        <w:rPr>
          <w:noProof/>
        </w:rPr>
      </w:pPr>
      <w:r>
        <w:rPr>
          <w:noProof/>
          <w:lang w:val="nl-NL" w:eastAsia="nl-NL" w:bidi="ar-SA"/>
        </w:rPr>
        <w:drawing>
          <wp:inline distT="0" distB="0" distL="0" distR="0" wp14:anchorId="2F99E5D7" wp14:editId="3E134412">
            <wp:extent cx="5931535" cy="4063365"/>
            <wp:effectExtent l="0" t="0" r="0" b="0"/>
            <wp:docPr id="5" name="Picture 5" descr="H:\My Pictures\res.e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My Pictures\res.ex.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31535" cy="4063365"/>
                    </a:xfrm>
                    <a:prstGeom prst="rect">
                      <a:avLst/>
                    </a:prstGeom>
                    <a:noFill/>
                    <a:ln>
                      <a:noFill/>
                    </a:ln>
                  </pic:spPr>
                </pic:pic>
              </a:graphicData>
            </a:graphic>
          </wp:inline>
        </w:drawing>
      </w:r>
    </w:p>
    <w:p w14:paraId="480CAD4C" w14:textId="77777777" w:rsidR="00FE0A6D" w:rsidRPr="00FE0A6D" w:rsidRDefault="00FE0A6D" w:rsidP="00FE0A6D">
      <w:pPr>
        <w:pStyle w:val="norm"/>
        <w:spacing w:line="360" w:lineRule="auto"/>
        <w:jc w:val="center"/>
        <w:rPr>
          <w:b/>
          <w:bCs/>
          <w:noProof/>
          <w:snapToGrid w:val="0"/>
          <w:color w:val="365F91" w:themeColor="accent1" w:themeShade="BF"/>
          <w:sz w:val="18"/>
          <w:szCs w:val="18"/>
          <w:lang w:eastAsia="de-DE"/>
        </w:rPr>
      </w:pPr>
      <w:r w:rsidRPr="00FE0A6D">
        <w:rPr>
          <w:b/>
          <w:bCs/>
          <w:noProof/>
          <w:snapToGrid w:val="0"/>
          <w:color w:val="365F91" w:themeColor="accent1" w:themeShade="BF"/>
          <w:sz w:val="18"/>
          <w:szCs w:val="18"/>
          <w:lang w:eastAsia="de-DE"/>
        </w:rPr>
        <w:t xml:space="preserve">Figure </w:t>
      </w:r>
      <w:r w:rsidR="00A27712" w:rsidRPr="00FE0A6D">
        <w:rPr>
          <w:b/>
          <w:bCs/>
          <w:noProof/>
          <w:snapToGrid w:val="0"/>
          <w:color w:val="365F91" w:themeColor="accent1" w:themeShade="BF"/>
          <w:sz w:val="18"/>
          <w:szCs w:val="18"/>
          <w:lang w:eastAsia="de-DE"/>
        </w:rPr>
        <w:fldChar w:fldCharType="begin"/>
      </w:r>
      <w:r w:rsidRPr="00FE0A6D">
        <w:rPr>
          <w:b/>
          <w:bCs/>
          <w:noProof/>
          <w:snapToGrid w:val="0"/>
          <w:color w:val="365F91" w:themeColor="accent1" w:themeShade="BF"/>
          <w:sz w:val="18"/>
          <w:szCs w:val="18"/>
          <w:lang w:eastAsia="de-DE"/>
        </w:rPr>
        <w:instrText xml:space="preserve"> SEQ Abbildung \* ARABIC </w:instrText>
      </w:r>
      <w:r w:rsidR="00A27712" w:rsidRPr="00FE0A6D">
        <w:rPr>
          <w:b/>
          <w:bCs/>
          <w:noProof/>
          <w:snapToGrid w:val="0"/>
          <w:color w:val="365F91" w:themeColor="accent1" w:themeShade="BF"/>
          <w:sz w:val="18"/>
          <w:szCs w:val="18"/>
          <w:lang w:eastAsia="de-DE"/>
        </w:rPr>
        <w:fldChar w:fldCharType="separate"/>
      </w:r>
      <w:r w:rsidR="00D01B36">
        <w:rPr>
          <w:b/>
          <w:bCs/>
          <w:noProof/>
          <w:snapToGrid w:val="0"/>
          <w:color w:val="365F91" w:themeColor="accent1" w:themeShade="BF"/>
          <w:sz w:val="18"/>
          <w:szCs w:val="18"/>
          <w:lang w:eastAsia="de-DE"/>
        </w:rPr>
        <w:t>3</w:t>
      </w:r>
      <w:r w:rsidR="00A27712" w:rsidRPr="00FE0A6D">
        <w:rPr>
          <w:b/>
          <w:bCs/>
          <w:noProof/>
          <w:snapToGrid w:val="0"/>
          <w:color w:val="365F91" w:themeColor="accent1" w:themeShade="BF"/>
          <w:sz w:val="18"/>
          <w:szCs w:val="18"/>
          <w:lang w:eastAsia="de-DE"/>
        </w:rPr>
        <w:fldChar w:fldCharType="end"/>
      </w:r>
      <w:r w:rsidRPr="00FE0A6D">
        <w:rPr>
          <w:b/>
          <w:bCs/>
          <w:noProof/>
          <w:snapToGrid w:val="0"/>
          <w:color w:val="365F91" w:themeColor="accent1" w:themeShade="BF"/>
          <w:sz w:val="18"/>
          <w:szCs w:val="18"/>
          <w:lang w:eastAsia="de-DE"/>
        </w:rPr>
        <w:t>: Priority of threats</w:t>
      </w:r>
    </w:p>
    <w:p w14:paraId="29610A17" w14:textId="77777777" w:rsidR="00FE0A6D" w:rsidRPr="009E5481" w:rsidRDefault="00FE0A6D" w:rsidP="009E5481">
      <w:pPr>
        <w:rPr>
          <w:noProof/>
          <w:lang w:val="nl-N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7"/>
        <w:gridCol w:w="3119"/>
        <w:gridCol w:w="3119"/>
      </w:tblGrid>
      <w:tr w:rsidR="00FE0A6D" w14:paraId="77594619" w14:textId="77777777" w:rsidTr="00133C6B">
        <w:tc>
          <w:tcPr>
            <w:tcW w:w="3166" w:type="dxa"/>
          </w:tcPr>
          <w:p w14:paraId="0ACCD7CB" w14:textId="77777777" w:rsidR="00FE0A6D" w:rsidRDefault="00FE0A6D" w:rsidP="00133C6B">
            <w:pPr>
              <w:pStyle w:val="norm"/>
              <w:spacing w:line="360" w:lineRule="auto"/>
              <w:jc w:val="center"/>
              <w:rPr>
                <w:rFonts w:ascii="Arial" w:hAnsi="Arial" w:cs="Arial"/>
              </w:rPr>
            </w:pPr>
            <w:r w:rsidRPr="00BC3E09">
              <w:rPr>
                <w:rFonts w:ascii="Arial" w:hAnsi="Arial" w:cs="Arial"/>
                <w:noProof/>
                <w:lang w:val="nl-NL" w:eastAsia="nl-NL" w:bidi="ar-SA"/>
              </w:rPr>
              <w:drawing>
                <wp:anchor distT="0" distB="0" distL="114300" distR="114300" simplePos="0" relativeHeight="251670528" behindDoc="0" locked="0" layoutInCell="1" allowOverlap="1" wp14:anchorId="042744A7" wp14:editId="71817389">
                  <wp:simplePos x="0" y="0"/>
                  <wp:positionH relativeFrom="column">
                    <wp:posOffset>1783715</wp:posOffset>
                  </wp:positionH>
                  <wp:positionV relativeFrom="paragraph">
                    <wp:posOffset>278765</wp:posOffset>
                  </wp:positionV>
                  <wp:extent cx="259715" cy="1120775"/>
                  <wp:effectExtent l="0" t="0" r="0" b="3175"/>
                  <wp:wrapNone/>
                  <wp:docPr id="14"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59715" cy="1120775"/>
                          </a:xfrm>
                          <a:prstGeom prst="rect">
                            <a:avLst/>
                          </a:prstGeom>
                          <a:noFill/>
                        </pic:spPr>
                      </pic:pic>
                    </a:graphicData>
                  </a:graphic>
                </wp:anchor>
              </w:drawing>
            </w:r>
            <w:r w:rsidRPr="00BC3E09">
              <w:rPr>
                <w:rFonts w:ascii="Arial" w:hAnsi="Arial" w:cs="Arial"/>
                <w:noProof/>
                <w:lang w:val="nl-NL" w:eastAsia="nl-NL" w:bidi="ar-SA"/>
              </w:rPr>
              <w:drawing>
                <wp:anchor distT="0" distB="0" distL="114300" distR="114300" simplePos="0" relativeHeight="251669504" behindDoc="0" locked="0" layoutInCell="1" allowOverlap="1" wp14:anchorId="0E3A49CE" wp14:editId="6D2E2133">
                  <wp:simplePos x="0" y="0"/>
                  <wp:positionH relativeFrom="column">
                    <wp:posOffset>2419985</wp:posOffset>
                  </wp:positionH>
                  <wp:positionV relativeFrom="paragraph">
                    <wp:posOffset>1834515</wp:posOffset>
                  </wp:positionV>
                  <wp:extent cx="1346200" cy="229870"/>
                  <wp:effectExtent l="0" t="0" r="6350" b="0"/>
                  <wp:wrapNone/>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346200" cy="229870"/>
                          </a:xfrm>
                          <a:prstGeom prst="rect">
                            <a:avLst/>
                          </a:prstGeom>
                          <a:noFill/>
                        </pic:spPr>
                      </pic:pic>
                    </a:graphicData>
                  </a:graphic>
                </wp:anchor>
              </w:drawing>
            </w:r>
            <w:r w:rsidRPr="00FE588B">
              <w:rPr>
                <w:rFonts w:ascii="Calibri" w:hAnsi="Calibri" w:cs="Arial"/>
                <w:noProof/>
                <w:kern w:val="24"/>
                <w:sz w:val="12"/>
                <w:lang w:val="nl-NL" w:eastAsia="nl-NL" w:bidi="ar-SA"/>
              </w:rPr>
              <w:drawing>
                <wp:anchor distT="0" distB="0" distL="114300" distR="114300" simplePos="0" relativeHeight="251666432" behindDoc="0" locked="0" layoutInCell="1" allowOverlap="1" wp14:anchorId="1DBC98AA" wp14:editId="67398467">
                  <wp:simplePos x="0" y="0"/>
                  <wp:positionH relativeFrom="column">
                    <wp:posOffset>-352594</wp:posOffset>
                  </wp:positionH>
                  <wp:positionV relativeFrom="paragraph">
                    <wp:posOffset>275305</wp:posOffset>
                  </wp:positionV>
                  <wp:extent cx="259715" cy="1120775"/>
                  <wp:effectExtent l="0" t="0" r="0" b="3175"/>
                  <wp:wrapNone/>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59715" cy="1120775"/>
                          </a:xfrm>
                          <a:prstGeom prst="rect">
                            <a:avLst/>
                          </a:prstGeom>
                          <a:noFill/>
                        </pic:spPr>
                      </pic:pic>
                    </a:graphicData>
                  </a:graphic>
                </wp:anchor>
              </w:drawing>
            </w:r>
            <w:r>
              <w:rPr>
                <w:rFonts w:ascii="Arial" w:hAnsi="Arial" w:cs="Arial"/>
              </w:rPr>
              <w:t>Confidentiality</w:t>
            </w:r>
          </w:p>
        </w:tc>
        <w:tc>
          <w:tcPr>
            <w:tcW w:w="3167" w:type="dxa"/>
          </w:tcPr>
          <w:p w14:paraId="6F7F4C80" w14:textId="77777777" w:rsidR="00FE0A6D" w:rsidRDefault="00FE0A6D" w:rsidP="00133C6B">
            <w:pPr>
              <w:pStyle w:val="norm"/>
              <w:spacing w:line="360" w:lineRule="auto"/>
              <w:jc w:val="center"/>
              <w:rPr>
                <w:rFonts w:ascii="Arial" w:hAnsi="Arial" w:cs="Arial"/>
              </w:rPr>
            </w:pPr>
            <w:r w:rsidRPr="00BC3E09">
              <w:rPr>
                <w:rFonts w:ascii="Arial" w:hAnsi="Arial" w:cs="Arial"/>
                <w:noProof/>
                <w:lang w:val="nl-NL" w:eastAsia="nl-NL" w:bidi="ar-SA"/>
              </w:rPr>
              <w:drawing>
                <wp:anchor distT="0" distB="0" distL="114300" distR="114300" simplePos="0" relativeHeight="251668480" behindDoc="0" locked="0" layoutInCell="1" allowOverlap="1" wp14:anchorId="24994AAC" wp14:editId="27D26780">
                  <wp:simplePos x="0" y="0"/>
                  <wp:positionH relativeFrom="column">
                    <wp:posOffset>1804035</wp:posOffset>
                  </wp:positionH>
                  <wp:positionV relativeFrom="paragraph">
                    <wp:posOffset>276225</wp:posOffset>
                  </wp:positionV>
                  <wp:extent cx="259715" cy="1120775"/>
                  <wp:effectExtent l="0" t="0" r="0" b="3175"/>
                  <wp:wrapNone/>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59715" cy="1120775"/>
                          </a:xfrm>
                          <a:prstGeom prst="rect">
                            <a:avLst/>
                          </a:prstGeom>
                          <a:noFill/>
                        </pic:spPr>
                      </pic:pic>
                    </a:graphicData>
                  </a:graphic>
                </wp:anchor>
              </w:drawing>
            </w:r>
            <w:r w:rsidRPr="00BC3E09">
              <w:rPr>
                <w:rFonts w:ascii="Arial" w:hAnsi="Arial" w:cs="Arial"/>
                <w:noProof/>
                <w:lang w:val="nl-NL" w:eastAsia="nl-NL" w:bidi="ar-SA"/>
              </w:rPr>
              <w:drawing>
                <wp:anchor distT="0" distB="0" distL="114300" distR="114300" simplePos="0" relativeHeight="251667456" behindDoc="0" locked="0" layoutInCell="1" allowOverlap="1" wp14:anchorId="4DD96A1F" wp14:editId="28C91230">
                  <wp:simplePos x="0" y="0"/>
                  <wp:positionH relativeFrom="column">
                    <wp:posOffset>2440305</wp:posOffset>
                  </wp:positionH>
                  <wp:positionV relativeFrom="paragraph">
                    <wp:posOffset>1831975</wp:posOffset>
                  </wp:positionV>
                  <wp:extent cx="1346200" cy="229870"/>
                  <wp:effectExtent l="0" t="0" r="6350" b="0"/>
                  <wp:wrapNone/>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346200" cy="229870"/>
                          </a:xfrm>
                          <a:prstGeom prst="rect">
                            <a:avLst/>
                          </a:prstGeom>
                          <a:noFill/>
                        </pic:spPr>
                      </pic:pic>
                    </a:graphicData>
                  </a:graphic>
                </wp:anchor>
              </w:drawing>
            </w:r>
            <w:r>
              <w:rPr>
                <w:rFonts w:ascii="Arial" w:hAnsi="Arial" w:cs="Arial"/>
              </w:rPr>
              <w:t>Integrity</w:t>
            </w:r>
          </w:p>
        </w:tc>
        <w:tc>
          <w:tcPr>
            <w:tcW w:w="3167" w:type="dxa"/>
          </w:tcPr>
          <w:p w14:paraId="01A6CED4" w14:textId="77777777" w:rsidR="00FE0A6D" w:rsidRDefault="00FE0A6D" w:rsidP="00133C6B">
            <w:pPr>
              <w:pStyle w:val="norm"/>
              <w:spacing w:line="360" w:lineRule="auto"/>
              <w:jc w:val="center"/>
              <w:rPr>
                <w:rFonts w:ascii="Arial" w:hAnsi="Arial" w:cs="Arial"/>
              </w:rPr>
            </w:pPr>
            <w:r>
              <w:rPr>
                <w:rFonts w:ascii="Arial" w:hAnsi="Arial" w:cs="Arial"/>
              </w:rPr>
              <w:t>Availability</w:t>
            </w:r>
          </w:p>
        </w:tc>
      </w:tr>
      <w:tr w:rsidR="00FE0A6D" w14:paraId="324DCE55" w14:textId="77777777" w:rsidTr="00133C6B">
        <w:tc>
          <w:tcPr>
            <w:tcW w:w="3166" w:type="dxa"/>
          </w:tcPr>
          <w:tbl>
            <w:tblPr>
              <w:tblpPr w:leftFromText="141" w:rightFromText="141" w:vertAnchor="text" w:horzAnchor="margin" w:tblpY="-107"/>
              <w:tblOverlap w:val="never"/>
              <w:tblW w:w="2733" w:type="dxa"/>
              <w:tblCellMar>
                <w:left w:w="0" w:type="dxa"/>
                <w:right w:w="0" w:type="dxa"/>
              </w:tblCellMar>
              <w:tblLook w:val="0420" w:firstRow="1" w:lastRow="0" w:firstColumn="0" w:lastColumn="0" w:noHBand="0" w:noVBand="1"/>
            </w:tblPr>
            <w:tblGrid>
              <w:gridCol w:w="425"/>
              <w:gridCol w:w="125"/>
              <w:gridCol w:w="30"/>
              <w:gridCol w:w="412"/>
              <w:gridCol w:w="30"/>
              <w:gridCol w:w="395"/>
              <w:gridCol w:w="30"/>
              <w:gridCol w:w="411"/>
              <w:gridCol w:w="14"/>
              <w:gridCol w:w="426"/>
              <w:gridCol w:w="10"/>
              <w:gridCol w:w="415"/>
              <w:gridCol w:w="10"/>
            </w:tblGrid>
            <w:tr w:rsidR="00FE0A6D" w:rsidRPr="00005DCC" w14:paraId="572517F2" w14:textId="77777777" w:rsidTr="00615F38">
              <w:trPr>
                <w:trHeight w:val="188"/>
              </w:trPr>
              <w:tc>
                <w:tcPr>
                  <w:tcW w:w="550" w:type="dxa"/>
                  <w:gridSpan w:val="2"/>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14:paraId="36E317EF" w14:textId="77777777" w:rsidR="00FE0A6D" w:rsidRPr="00FE588B" w:rsidRDefault="00FE0A6D" w:rsidP="00133C6B">
                  <w:pPr>
                    <w:spacing w:before="0" w:after="0" w:line="240" w:lineRule="auto"/>
                    <w:textAlignment w:val="bottom"/>
                    <w:rPr>
                      <w:rFonts w:ascii="Arial" w:hAnsi="Arial" w:cs="Arial"/>
                      <w:sz w:val="12"/>
                      <w:szCs w:val="36"/>
                    </w:rPr>
                  </w:pPr>
                  <w:r w:rsidRPr="00FE588B">
                    <w:rPr>
                      <w:rFonts w:ascii="Calibri" w:hAnsi="Calibri" w:cs="Arial"/>
                      <w:kern w:val="24"/>
                      <w:sz w:val="12"/>
                    </w:rPr>
                    <w:t>Very High</w:t>
                  </w:r>
                </w:p>
              </w:tc>
              <w:tc>
                <w:tcPr>
                  <w:tcW w:w="442" w:type="dxa"/>
                  <w:gridSpan w:val="2"/>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hideMark/>
                </w:tcPr>
                <w:p w14:paraId="4119EB97" w14:textId="77777777" w:rsidR="00FE0A6D" w:rsidRPr="00C72A2B" w:rsidRDefault="00FE0A6D" w:rsidP="00133C6B">
                  <w:pPr>
                    <w:spacing w:before="0" w:after="0" w:line="240" w:lineRule="auto"/>
                    <w:rPr>
                      <w:rFonts w:ascii="Arial" w:hAnsi="Arial" w:cs="Arial"/>
                      <w:sz w:val="14"/>
                      <w:szCs w:val="16"/>
                    </w:rPr>
                  </w:pP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1A6FC970" w14:textId="77777777" w:rsidR="00FE0A6D" w:rsidRPr="00C72A2B" w:rsidRDefault="00FE0A6D" w:rsidP="00133C6B">
                  <w:pPr>
                    <w:spacing w:before="0" w:after="0" w:line="240" w:lineRule="auto"/>
                    <w:rPr>
                      <w:rFonts w:ascii="Arial" w:hAnsi="Arial" w:cs="Arial"/>
                      <w:sz w:val="14"/>
                      <w:szCs w:val="16"/>
                    </w:rPr>
                  </w:pPr>
                </w:p>
              </w:tc>
              <w:tc>
                <w:tcPr>
                  <w:tcW w:w="441" w:type="dxa"/>
                  <w:gridSpan w:val="2"/>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4D8F8F66" w14:textId="77777777" w:rsidR="00FE0A6D" w:rsidRPr="00C72A2B" w:rsidRDefault="00FE0A6D" w:rsidP="00133C6B">
                  <w:pPr>
                    <w:spacing w:before="0" w:after="0" w:line="240" w:lineRule="auto"/>
                    <w:rPr>
                      <w:rFonts w:ascii="Arial" w:hAnsi="Arial" w:cs="Arial"/>
                      <w:sz w:val="14"/>
                      <w:szCs w:val="16"/>
                    </w:rPr>
                  </w:pPr>
                </w:p>
              </w:tc>
              <w:tc>
                <w:tcPr>
                  <w:tcW w:w="450" w:type="dxa"/>
                  <w:gridSpan w:val="3"/>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177D215C" w14:textId="77777777" w:rsidR="00FE0A6D" w:rsidRPr="00C72A2B" w:rsidRDefault="00FE0A6D" w:rsidP="00133C6B">
                  <w:pPr>
                    <w:spacing w:before="0" w:after="0" w:line="240" w:lineRule="auto"/>
                    <w:rPr>
                      <w:rFonts w:ascii="Arial" w:hAnsi="Arial" w:cs="Arial"/>
                      <w:sz w:val="14"/>
                      <w:szCs w:val="16"/>
                    </w:rPr>
                  </w:pP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36759014" w14:textId="77777777" w:rsidR="00FE0A6D" w:rsidRPr="00C72A2B" w:rsidRDefault="00FE0A6D" w:rsidP="00133C6B">
                  <w:pPr>
                    <w:spacing w:before="0" w:after="0" w:line="240" w:lineRule="auto"/>
                    <w:rPr>
                      <w:rFonts w:ascii="Arial" w:hAnsi="Arial" w:cs="Arial"/>
                      <w:sz w:val="14"/>
                      <w:szCs w:val="16"/>
                    </w:rPr>
                  </w:pPr>
                </w:p>
              </w:tc>
            </w:tr>
            <w:tr w:rsidR="00FE0A6D" w:rsidRPr="00005DCC" w14:paraId="3326323B" w14:textId="77777777" w:rsidTr="00133C6B">
              <w:trPr>
                <w:trHeight w:val="185"/>
              </w:trPr>
              <w:tc>
                <w:tcPr>
                  <w:tcW w:w="550" w:type="dxa"/>
                  <w:gridSpan w:val="2"/>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14:paraId="45148019" w14:textId="77777777" w:rsidR="00FE0A6D" w:rsidRPr="00FE588B" w:rsidRDefault="00FE0A6D" w:rsidP="00133C6B">
                  <w:pPr>
                    <w:spacing w:before="0" w:after="0" w:line="240" w:lineRule="auto"/>
                    <w:jc w:val="center"/>
                    <w:textAlignment w:val="bottom"/>
                    <w:rPr>
                      <w:rFonts w:ascii="Arial" w:hAnsi="Arial" w:cs="Arial"/>
                      <w:sz w:val="12"/>
                      <w:szCs w:val="36"/>
                    </w:rPr>
                  </w:pPr>
                  <w:r w:rsidRPr="00FE588B">
                    <w:rPr>
                      <w:rFonts w:ascii="Calibri" w:hAnsi="Calibri" w:cs="Arial"/>
                      <w:kern w:val="24"/>
                      <w:sz w:val="12"/>
                    </w:rPr>
                    <w:t>High</w:t>
                  </w:r>
                </w:p>
              </w:tc>
              <w:tc>
                <w:tcPr>
                  <w:tcW w:w="442" w:type="dxa"/>
                  <w:gridSpan w:val="2"/>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hideMark/>
                </w:tcPr>
                <w:p w14:paraId="3E83091D" w14:textId="77777777" w:rsidR="00FE0A6D" w:rsidRPr="00C72A2B" w:rsidRDefault="00FE0A6D" w:rsidP="00133C6B">
                  <w:pPr>
                    <w:spacing w:before="0" w:after="0" w:line="240" w:lineRule="auto"/>
                    <w:rPr>
                      <w:rFonts w:ascii="Arial" w:hAnsi="Arial" w:cs="Arial"/>
                      <w:sz w:val="14"/>
                      <w:szCs w:val="16"/>
                    </w:rPr>
                  </w:pP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hideMark/>
                </w:tcPr>
                <w:p w14:paraId="440162B2" w14:textId="77777777" w:rsidR="00FE0A6D" w:rsidRPr="00C72A2B" w:rsidRDefault="00FE0A6D" w:rsidP="00133C6B">
                  <w:pPr>
                    <w:spacing w:before="0" w:after="0" w:line="240" w:lineRule="auto"/>
                    <w:rPr>
                      <w:rFonts w:ascii="Arial" w:hAnsi="Arial" w:cs="Arial"/>
                      <w:sz w:val="14"/>
                      <w:szCs w:val="16"/>
                    </w:rPr>
                  </w:pPr>
                </w:p>
              </w:tc>
              <w:tc>
                <w:tcPr>
                  <w:tcW w:w="441" w:type="dxa"/>
                  <w:gridSpan w:val="2"/>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0434133F" w14:textId="77777777" w:rsidR="00FE0A6D" w:rsidRPr="00C72A2B" w:rsidRDefault="00FE0A6D" w:rsidP="00133C6B">
                  <w:pPr>
                    <w:spacing w:before="0" w:after="0" w:line="240" w:lineRule="auto"/>
                    <w:rPr>
                      <w:rFonts w:ascii="Arial" w:hAnsi="Arial" w:cs="Arial"/>
                      <w:sz w:val="14"/>
                      <w:szCs w:val="16"/>
                    </w:rPr>
                  </w:pPr>
                </w:p>
              </w:tc>
              <w:tc>
                <w:tcPr>
                  <w:tcW w:w="450" w:type="dxa"/>
                  <w:gridSpan w:val="3"/>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5CD2FD6D" w14:textId="77777777" w:rsidR="00FE0A6D" w:rsidRPr="00C72A2B" w:rsidRDefault="00FE0A6D" w:rsidP="00133C6B">
                  <w:pPr>
                    <w:spacing w:before="0" w:after="0" w:line="240" w:lineRule="auto"/>
                    <w:rPr>
                      <w:rFonts w:ascii="Arial" w:hAnsi="Arial" w:cs="Arial"/>
                      <w:sz w:val="14"/>
                      <w:szCs w:val="16"/>
                    </w:rPr>
                  </w:pP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25511883" w14:textId="77777777" w:rsidR="00FE0A6D" w:rsidRPr="00C72A2B" w:rsidRDefault="00FE0A6D" w:rsidP="00133C6B">
                  <w:pPr>
                    <w:spacing w:before="0" w:after="0" w:line="240" w:lineRule="auto"/>
                    <w:rPr>
                      <w:rFonts w:ascii="Arial" w:hAnsi="Arial" w:cs="Arial"/>
                      <w:sz w:val="14"/>
                      <w:szCs w:val="16"/>
                    </w:rPr>
                  </w:pPr>
                </w:p>
              </w:tc>
            </w:tr>
            <w:tr w:rsidR="00FE0A6D" w:rsidRPr="00005DCC" w14:paraId="79F688A8" w14:textId="77777777" w:rsidTr="00615F38">
              <w:trPr>
                <w:trHeight w:val="156"/>
              </w:trPr>
              <w:tc>
                <w:tcPr>
                  <w:tcW w:w="550" w:type="dxa"/>
                  <w:gridSpan w:val="2"/>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14:paraId="5B61D6B3" w14:textId="77777777" w:rsidR="00FE0A6D" w:rsidRPr="00FE588B" w:rsidRDefault="00FE0A6D" w:rsidP="00133C6B">
                  <w:pPr>
                    <w:spacing w:before="0" w:after="0" w:line="240" w:lineRule="auto"/>
                    <w:jc w:val="center"/>
                    <w:textAlignment w:val="bottom"/>
                    <w:rPr>
                      <w:rFonts w:ascii="Arial" w:hAnsi="Arial" w:cs="Arial"/>
                      <w:sz w:val="12"/>
                      <w:szCs w:val="36"/>
                    </w:rPr>
                  </w:pPr>
                  <w:r w:rsidRPr="00FE588B">
                    <w:rPr>
                      <w:rFonts w:ascii="Calibri" w:hAnsi="Calibri" w:cs="Arial"/>
                      <w:kern w:val="24"/>
                      <w:sz w:val="12"/>
                    </w:rPr>
                    <w:t>Medium</w:t>
                  </w:r>
                </w:p>
              </w:tc>
              <w:tc>
                <w:tcPr>
                  <w:tcW w:w="442"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537685FD" w14:textId="77777777" w:rsidR="00FE0A6D" w:rsidRPr="00C72A2B" w:rsidRDefault="00837819" w:rsidP="00133C6B">
                  <w:pPr>
                    <w:spacing w:before="0" w:after="0" w:line="240" w:lineRule="auto"/>
                    <w:rPr>
                      <w:rFonts w:ascii="Arial" w:hAnsi="Arial" w:cs="Arial"/>
                      <w:sz w:val="14"/>
                      <w:szCs w:val="16"/>
                    </w:rPr>
                  </w:pPr>
                  <w:r>
                    <w:rPr>
                      <w:rFonts w:ascii="Arial" w:hAnsi="Arial" w:cs="Arial"/>
                      <w:sz w:val="14"/>
                      <w:szCs w:val="16"/>
                    </w:rPr>
                    <w:t>5</w:t>
                  </w: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tcPr>
                <w:p w14:paraId="04FF2982" w14:textId="77777777" w:rsidR="00FE0A6D" w:rsidRPr="00C72A2B" w:rsidRDefault="00FE0A6D" w:rsidP="00133C6B">
                  <w:pPr>
                    <w:spacing w:before="0" w:after="0" w:line="240" w:lineRule="auto"/>
                    <w:rPr>
                      <w:rFonts w:ascii="Arial" w:hAnsi="Arial" w:cs="Arial"/>
                      <w:sz w:val="14"/>
                      <w:szCs w:val="16"/>
                    </w:rPr>
                  </w:pPr>
                </w:p>
              </w:tc>
              <w:tc>
                <w:tcPr>
                  <w:tcW w:w="441" w:type="dxa"/>
                  <w:gridSpan w:val="2"/>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tcPr>
                <w:p w14:paraId="4BE81799" w14:textId="77777777" w:rsidR="00FE0A6D" w:rsidRPr="00C72A2B" w:rsidRDefault="00FE0A6D" w:rsidP="00133C6B">
                  <w:pPr>
                    <w:spacing w:before="0" w:after="0" w:line="240" w:lineRule="auto"/>
                    <w:rPr>
                      <w:rFonts w:ascii="Arial" w:hAnsi="Arial" w:cs="Arial"/>
                      <w:sz w:val="14"/>
                      <w:szCs w:val="16"/>
                    </w:rPr>
                  </w:pPr>
                </w:p>
              </w:tc>
              <w:tc>
                <w:tcPr>
                  <w:tcW w:w="450" w:type="dxa"/>
                  <w:gridSpan w:val="3"/>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tcPr>
                <w:p w14:paraId="21DE2B57" w14:textId="77777777" w:rsidR="00FE0A6D" w:rsidRPr="00C72A2B" w:rsidRDefault="00FE0A6D" w:rsidP="00133C6B">
                  <w:pPr>
                    <w:spacing w:before="0" w:after="0" w:line="240" w:lineRule="auto"/>
                    <w:rPr>
                      <w:rFonts w:ascii="Arial" w:hAnsi="Arial" w:cs="Arial"/>
                      <w:sz w:val="14"/>
                      <w:szCs w:val="16"/>
                    </w:rPr>
                  </w:pP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tcPr>
                <w:p w14:paraId="63316B84" w14:textId="77777777" w:rsidR="00FE0A6D" w:rsidRPr="00C72A2B" w:rsidRDefault="00FE0A6D" w:rsidP="00133C6B">
                  <w:pPr>
                    <w:spacing w:before="0" w:after="0" w:line="240" w:lineRule="auto"/>
                    <w:rPr>
                      <w:rFonts w:ascii="Arial" w:hAnsi="Arial" w:cs="Arial"/>
                      <w:sz w:val="14"/>
                      <w:szCs w:val="16"/>
                    </w:rPr>
                  </w:pPr>
                </w:p>
              </w:tc>
            </w:tr>
            <w:tr w:rsidR="00FE0A6D" w:rsidRPr="00005DCC" w14:paraId="5BBFC123" w14:textId="77777777" w:rsidTr="00133C6B">
              <w:trPr>
                <w:trHeight w:val="153"/>
              </w:trPr>
              <w:tc>
                <w:tcPr>
                  <w:tcW w:w="550" w:type="dxa"/>
                  <w:gridSpan w:val="2"/>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14:paraId="01E58FD8" w14:textId="77777777" w:rsidR="00FE0A6D" w:rsidRPr="00FE588B" w:rsidRDefault="00FE0A6D" w:rsidP="00133C6B">
                  <w:pPr>
                    <w:spacing w:before="0" w:after="0" w:line="240" w:lineRule="auto"/>
                    <w:jc w:val="center"/>
                    <w:textAlignment w:val="bottom"/>
                    <w:rPr>
                      <w:rFonts w:ascii="Arial" w:hAnsi="Arial" w:cs="Arial"/>
                      <w:sz w:val="12"/>
                      <w:szCs w:val="36"/>
                    </w:rPr>
                  </w:pPr>
                  <w:r w:rsidRPr="00FE588B">
                    <w:rPr>
                      <w:rFonts w:ascii="Calibri" w:hAnsi="Calibri" w:cs="Arial"/>
                      <w:kern w:val="24"/>
                      <w:sz w:val="12"/>
                    </w:rPr>
                    <w:t>Low</w:t>
                  </w:r>
                </w:p>
              </w:tc>
              <w:tc>
                <w:tcPr>
                  <w:tcW w:w="442"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5ECBF9DB" w14:textId="77777777" w:rsidR="00FE0A6D" w:rsidRPr="00C72A2B" w:rsidRDefault="00837819" w:rsidP="00133C6B">
                  <w:pPr>
                    <w:spacing w:before="0" w:after="0" w:line="240" w:lineRule="auto"/>
                    <w:rPr>
                      <w:rFonts w:ascii="Arial" w:hAnsi="Arial" w:cs="Arial"/>
                      <w:sz w:val="14"/>
                      <w:szCs w:val="16"/>
                    </w:rPr>
                  </w:pPr>
                  <w:r>
                    <w:rPr>
                      <w:rFonts w:ascii="Arial" w:hAnsi="Arial" w:cs="Arial"/>
                      <w:sz w:val="14"/>
                      <w:szCs w:val="16"/>
                    </w:rPr>
                    <w:t>1</w:t>
                  </w: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tcPr>
                <w:p w14:paraId="523D1CBA" w14:textId="77777777" w:rsidR="00FE0A6D" w:rsidRPr="00C72A2B" w:rsidRDefault="00FE0A6D" w:rsidP="00133C6B">
                  <w:pPr>
                    <w:spacing w:before="0" w:after="0" w:line="240" w:lineRule="auto"/>
                    <w:rPr>
                      <w:rFonts w:ascii="Arial" w:hAnsi="Arial" w:cs="Arial"/>
                      <w:sz w:val="14"/>
                      <w:szCs w:val="16"/>
                    </w:rPr>
                  </w:pPr>
                </w:p>
              </w:tc>
              <w:tc>
                <w:tcPr>
                  <w:tcW w:w="441"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tcPr>
                <w:p w14:paraId="0D83F812" w14:textId="77777777" w:rsidR="00FE0A6D" w:rsidRPr="00C72A2B" w:rsidRDefault="00FE0A6D" w:rsidP="00133C6B">
                  <w:pPr>
                    <w:spacing w:before="0" w:after="0" w:line="240" w:lineRule="auto"/>
                    <w:rPr>
                      <w:rFonts w:ascii="Arial" w:hAnsi="Arial" w:cs="Arial"/>
                      <w:sz w:val="14"/>
                      <w:szCs w:val="16"/>
                    </w:rPr>
                  </w:pPr>
                </w:p>
              </w:tc>
              <w:tc>
                <w:tcPr>
                  <w:tcW w:w="450" w:type="dxa"/>
                  <w:gridSpan w:val="3"/>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tcPr>
                <w:p w14:paraId="1AD07E9E" w14:textId="77777777" w:rsidR="00FE0A6D" w:rsidRPr="00C72A2B" w:rsidRDefault="00FE0A6D" w:rsidP="00133C6B">
                  <w:pPr>
                    <w:spacing w:before="0" w:after="0" w:line="240" w:lineRule="auto"/>
                    <w:rPr>
                      <w:rFonts w:ascii="Arial" w:hAnsi="Arial" w:cs="Arial"/>
                      <w:sz w:val="14"/>
                      <w:szCs w:val="16"/>
                    </w:rPr>
                  </w:pP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tcPr>
                <w:p w14:paraId="4B963017" w14:textId="77777777" w:rsidR="00FE0A6D" w:rsidRPr="00C72A2B" w:rsidRDefault="00FE0A6D" w:rsidP="00133C6B">
                  <w:pPr>
                    <w:spacing w:before="0" w:after="0" w:line="240" w:lineRule="auto"/>
                    <w:rPr>
                      <w:rFonts w:ascii="Arial" w:hAnsi="Arial" w:cs="Arial"/>
                      <w:sz w:val="14"/>
                      <w:szCs w:val="16"/>
                    </w:rPr>
                  </w:pPr>
                </w:p>
              </w:tc>
            </w:tr>
            <w:tr w:rsidR="00FE0A6D" w:rsidRPr="00005DCC" w14:paraId="00C8A070" w14:textId="77777777" w:rsidTr="00133C6B">
              <w:trPr>
                <w:trHeight w:val="152"/>
              </w:trPr>
              <w:tc>
                <w:tcPr>
                  <w:tcW w:w="550" w:type="dxa"/>
                  <w:gridSpan w:val="2"/>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14:paraId="6661534C" w14:textId="77777777" w:rsidR="00FE0A6D" w:rsidRPr="00FE588B" w:rsidRDefault="00FE0A6D" w:rsidP="00133C6B">
                  <w:pPr>
                    <w:spacing w:before="0" w:after="0" w:line="240" w:lineRule="auto"/>
                    <w:jc w:val="center"/>
                    <w:textAlignment w:val="bottom"/>
                    <w:rPr>
                      <w:rFonts w:ascii="Arial" w:hAnsi="Arial" w:cs="Arial"/>
                      <w:sz w:val="12"/>
                      <w:szCs w:val="36"/>
                    </w:rPr>
                  </w:pPr>
                  <w:r w:rsidRPr="00FE588B">
                    <w:rPr>
                      <w:rFonts w:ascii="Calibri" w:hAnsi="Calibri" w:cs="Arial"/>
                      <w:kern w:val="24"/>
                      <w:sz w:val="12"/>
                    </w:rPr>
                    <w:t>Very Low</w:t>
                  </w:r>
                </w:p>
              </w:tc>
              <w:tc>
                <w:tcPr>
                  <w:tcW w:w="442"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3EC586EA" w14:textId="77777777" w:rsidR="00FE0A6D" w:rsidRPr="00C72A2B" w:rsidRDefault="00FE0A6D" w:rsidP="00133C6B">
                  <w:pPr>
                    <w:spacing w:before="0" w:after="0" w:line="240" w:lineRule="auto"/>
                    <w:rPr>
                      <w:rFonts w:ascii="Arial" w:hAnsi="Arial" w:cs="Arial"/>
                      <w:sz w:val="14"/>
                      <w:szCs w:val="16"/>
                    </w:rPr>
                  </w:pP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3AD5A5F6" w14:textId="77777777" w:rsidR="00FE0A6D" w:rsidRPr="00C72A2B" w:rsidRDefault="00FE0A6D" w:rsidP="00133C6B">
                  <w:pPr>
                    <w:spacing w:before="0" w:after="0" w:line="240" w:lineRule="auto"/>
                    <w:rPr>
                      <w:rFonts w:ascii="Arial" w:hAnsi="Arial" w:cs="Arial"/>
                      <w:sz w:val="14"/>
                      <w:szCs w:val="16"/>
                    </w:rPr>
                  </w:pPr>
                </w:p>
              </w:tc>
              <w:tc>
                <w:tcPr>
                  <w:tcW w:w="441"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314C97E0" w14:textId="77777777" w:rsidR="00FE0A6D" w:rsidRPr="00C72A2B" w:rsidRDefault="00FE0A6D" w:rsidP="00133C6B">
                  <w:pPr>
                    <w:spacing w:before="0" w:after="0" w:line="240" w:lineRule="auto"/>
                    <w:rPr>
                      <w:rFonts w:ascii="Arial" w:hAnsi="Arial" w:cs="Arial"/>
                      <w:sz w:val="14"/>
                      <w:szCs w:val="16"/>
                    </w:rPr>
                  </w:pPr>
                </w:p>
              </w:tc>
              <w:tc>
                <w:tcPr>
                  <w:tcW w:w="450" w:type="dxa"/>
                  <w:gridSpan w:val="3"/>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626B271E" w14:textId="77777777" w:rsidR="00FE0A6D" w:rsidRPr="00C72A2B" w:rsidRDefault="00FE0A6D" w:rsidP="00133C6B">
                  <w:pPr>
                    <w:spacing w:before="0" w:after="0" w:line="240" w:lineRule="auto"/>
                    <w:rPr>
                      <w:rFonts w:ascii="Arial" w:hAnsi="Arial" w:cs="Arial"/>
                      <w:sz w:val="14"/>
                      <w:szCs w:val="16"/>
                    </w:rPr>
                  </w:pP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43C89353" w14:textId="77777777" w:rsidR="00FE0A6D" w:rsidRPr="00C72A2B" w:rsidRDefault="00FE0A6D" w:rsidP="00133C6B">
                  <w:pPr>
                    <w:spacing w:before="0" w:after="0" w:line="240" w:lineRule="auto"/>
                    <w:rPr>
                      <w:rFonts w:ascii="Arial" w:hAnsi="Arial" w:cs="Arial"/>
                      <w:sz w:val="14"/>
                      <w:szCs w:val="16"/>
                    </w:rPr>
                  </w:pPr>
                </w:p>
              </w:tc>
            </w:tr>
            <w:tr w:rsidR="00FE0A6D" w:rsidRPr="00900DF6" w14:paraId="77E067AE" w14:textId="77777777" w:rsidTr="00133C6B">
              <w:trPr>
                <w:gridBefore w:val="1"/>
                <w:gridAfter w:val="1"/>
                <w:wBefore w:w="425" w:type="dxa"/>
                <w:wAfter w:w="10" w:type="dxa"/>
                <w:trHeight w:val="695"/>
              </w:trPr>
              <w:tc>
                <w:tcPr>
                  <w:tcW w:w="155" w:type="dxa"/>
                  <w:gridSpan w:val="2"/>
                  <w:tcBorders>
                    <w:top w:val="nil"/>
                    <w:left w:val="nil"/>
                    <w:bottom w:val="nil"/>
                    <w:right w:val="nil"/>
                  </w:tcBorders>
                  <w:shd w:val="clear" w:color="auto" w:fill="auto"/>
                  <w:tcMar>
                    <w:top w:w="15" w:type="dxa"/>
                    <w:left w:w="15" w:type="dxa"/>
                    <w:bottom w:w="0" w:type="dxa"/>
                    <w:right w:w="15" w:type="dxa"/>
                  </w:tcMar>
                  <w:vAlign w:val="center"/>
                  <w:hideMark/>
                </w:tcPr>
                <w:p w14:paraId="2BBF8E87" w14:textId="77777777" w:rsidR="00FE0A6D" w:rsidRPr="00900DF6" w:rsidRDefault="00FE0A6D" w:rsidP="00133C6B">
                  <w:pPr>
                    <w:spacing w:before="0" w:after="0" w:line="240" w:lineRule="auto"/>
                    <w:rPr>
                      <w:rFonts w:ascii="Arial" w:hAnsi="Arial" w:cs="Arial"/>
                      <w:sz w:val="10"/>
                      <w:szCs w:val="10"/>
                    </w:rPr>
                  </w:pPr>
                </w:p>
              </w:tc>
              <w:tc>
                <w:tcPr>
                  <w:tcW w:w="442" w:type="dxa"/>
                  <w:gridSpan w:val="2"/>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6ECBA077" w14:textId="77777777" w:rsidR="00FE0A6D" w:rsidRPr="00900DF6" w:rsidRDefault="00FE0A6D" w:rsidP="00133C6B">
                  <w:pPr>
                    <w:spacing w:before="0" w:after="0" w:line="240" w:lineRule="auto"/>
                    <w:jc w:val="center"/>
                    <w:textAlignment w:val="bottom"/>
                    <w:rPr>
                      <w:rFonts w:ascii="Arial" w:hAnsi="Arial" w:cs="Arial"/>
                      <w:sz w:val="10"/>
                      <w:szCs w:val="10"/>
                    </w:rPr>
                  </w:pPr>
                  <w:r w:rsidRPr="00900DF6">
                    <w:rPr>
                      <w:rFonts w:ascii="Calibri" w:hAnsi="Calibri" w:cs="Arial"/>
                      <w:kern w:val="24"/>
                      <w:sz w:val="10"/>
                      <w:szCs w:val="10"/>
                    </w:rPr>
                    <w:t>Rare</w:t>
                  </w:r>
                </w:p>
              </w:tc>
              <w:tc>
                <w:tcPr>
                  <w:tcW w:w="425" w:type="dxa"/>
                  <w:gridSpan w:val="2"/>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14D7EF41" w14:textId="77777777" w:rsidR="00FE0A6D" w:rsidRPr="00900DF6" w:rsidRDefault="00FE0A6D" w:rsidP="00133C6B">
                  <w:pPr>
                    <w:spacing w:before="0" w:after="0" w:line="240" w:lineRule="auto"/>
                    <w:jc w:val="center"/>
                    <w:textAlignment w:val="bottom"/>
                    <w:rPr>
                      <w:rFonts w:ascii="Arial" w:hAnsi="Arial" w:cs="Arial"/>
                      <w:sz w:val="10"/>
                      <w:szCs w:val="10"/>
                    </w:rPr>
                  </w:pPr>
                  <w:r w:rsidRPr="00900DF6">
                    <w:rPr>
                      <w:rFonts w:hAnsi="Calibri" w:cs="Arial"/>
                      <w:kern w:val="24"/>
                      <w:sz w:val="10"/>
                      <w:szCs w:val="10"/>
                    </w:rPr>
                    <w:t>Unlikely</w:t>
                  </w:r>
                </w:p>
              </w:tc>
              <w:tc>
                <w:tcPr>
                  <w:tcW w:w="425" w:type="dxa"/>
                  <w:gridSpan w:val="2"/>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3B024FC7" w14:textId="77777777" w:rsidR="00FE0A6D" w:rsidRPr="00900DF6" w:rsidRDefault="00FE0A6D" w:rsidP="00133C6B">
                  <w:pPr>
                    <w:spacing w:before="0" w:after="0" w:line="240" w:lineRule="auto"/>
                    <w:jc w:val="center"/>
                    <w:textAlignment w:val="bottom"/>
                    <w:rPr>
                      <w:rFonts w:ascii="Arial" w:hAnsi="Arial" w:cs="Arial"/>
                      <w:sz w:val="10"/>
                      <w:szCs w:val="10"/>
                    </w:rPr>
                  </w:pPr>
                  <w:r w:rsidRPr="00900DF6">
                    <w:rPr>
                      <w:rFonts w:hAnsi="Calibri" w:cs="Arial"/>
                      <w:kern w:val="24"/>
                      <w:sz w:val="10"/>
                      <w:szCs w:val="10"/>
                    </w:rPr>
                    <w:t>Possible</w:t>
                  </w:r>
                </w:p>
              </w:tc>
              <w:tc>
                <w:tcPr>
                  <w:tcW w:w="426"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62BB63DA" w14:textId="77777777" w:rsidR="00FE0A6D" w:rsidRPr="00900DF6" w:rsidRDefault="00FE0A6D" w:rsidP="00133C6B">
                  <w:pPr>
                    <w:spacing w:before="0" w:after="0" w:line="240" w:lineRule="auto"/>
                    <w:jc w:val="center"/>
                    <w:textAlignment w:val="bottom"/>
                    <w:rPr>
                      <w:rFonts w:ascii="Arial" w:hAnsi="Arial" w:cs="Arial"/>
                      <w:sz w:val="10"/>
                      <w:szCs w:val="10"/>
                    </w:rPr>
                  </w:pPr>
                  <w:r w:rsidRPr="00900DF6">
                    <w:rPr>
                      <w:rFonts w:hAnsi="Calibri" w:cs="Arial"/>
                      <w:kern w:val="24"/>
                      <w:sz w:val="10"/>
                      <w:szCs w:val="10"/>
                    </w:rPr>
                    <w:t>Likely</w:t>
                  </w:r>
                </w:p>
              </w:tc>
              <w:tc>
                <w:tcPr>
                  <w:tcW w:w="425" w:type="dxa"/>
                  <w:gridSpan w:val="2"/>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49F284E0" w14:textId="77777777" w:rsidR="00FE0A6D" w:rsidRPr="00900DF6" w:rsidRDefault="00FE0A6D" w:rsidP="00133C6B">
                  <w:pPr>
                    <w:spacing w:before="0" w:after="0" w:line="240" w:lineRule="auto"/>
                    <w:jc w:val="center"/>
                    <w:textAlignment w:val="bottom"/>
                    <w:rPr>
                      <w:rFonts w:ascii="Arial" w:hAnsi="Arial" w:cs="Arial"/>
                      <w:sz w:val="10"/>
                      <w:szCs w:val="10"/>
                    </w:rPr>
                  </w:pPr>
                  <w:r w:rsidRPr="00900DF6">
                    <w:rPr>
                      <w:rFonts w:ascii="Calibri" w:hAnsi="Calibri" w:cs="Arial"/>
                      <w:kern w:val="24"/>
                      <w:sz w:val="10"/>
                      <w:szCs w:val="10"/>
                    </w:rPr>
                    <w:t>Almost certain</w:t>
                  </w:r>
                </w:p>
              </w:tc>
            </w:tr>
          </w:tbl>
          <w:p w14:paraId="76F66409" w14:textId="77777777" w:rsidR="00FE0A6D" w:rsidRDefault="00FE0A6D" w:rsidP="00133C6B">
            <w:pPr>
              <w:pStyle w:val="norm"/>
              <w:spacing w:line="360" w:lineRule="auto"/>
              <w:rPr>
                <w:rFonts w:ascii="Arial" w:hAnsi="Arial" w:cs="Arial"/>
              </w:rPr>
            </w:pPr>
            <w:r w:rsidRPr="00900DF6">
              <w:rPr>
                <w:rFonts w:ascii="Arial" w:hAnsi="Arial" w:cs="Arial"/>
                <w:noProof/>
                <w:sz w:val="10"/>
                <w:szCs w:val="10"/>
                <w:lang w:val="nl-NL" w:eastAsia="nl-NL" w:bidi="ar-SA"/>
              </w:rPr>
              <w:drawing>
                <wp:anchor distT="0" distB="0" distL="114300" distR="114300" simplePos="0" relativeHeight="251665408" behindDoc="0" locked="0" layoutInCell="1" allowOverlap="1" wp14:anchorId="44CB76A2" wp14:editId="4C92EB5C">
                  <wp:simplePos x="0" y="0"/>
                  <wp:positionH relativeFrom="column">
                    <wp:posOffset>283845</wp:posOffset>
                  </wp:positionH>
                  <wp:positionV relativeFrom="paragraph">
                    <wp:posOffset>1529080</wp:posOffset>
                  </wp:positionV>
                  <wp:extent cx="1346200" cy="229870"/>
                  <wp:effectExtent l="0" t="0" r="6350" b="0"/>
                  <wp:wrapNone/>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346200" cy="229870"/>
                          </a:xfrm>
                          <a:prstGeom prst="rect">
                            <a:avLst/>
                          </a:prstGeom>
                          <a:noFill/>
                        </pic:spPr>
                      </pic:pic>
                    </a:graphicData>
                  </a:graphic>
                </wp:anchor>
              </w:drawing>
            </w:r>
          </w:p>
        </w:tc>
        <w:tc>
          <w:tcPr>
            <w:tcW w:w="3167" w:type="dxa"/>
          </w:tcPr>
          <w:tbl>
            <w:tblPr>
              <w:tblpPr w:leftFromText="141" w:rightFromText="141" w:vertAnchor="text" w:horzAnchor="margin" w:tblpY="-107"/>
              <w:tblOverlap w:val="never"/>
              <w:tblW w:w="2733" w:type="dxa"/>
              <w:tblCellMar>
                <w:left w:w="0" w:type="dxa"/>
                <w:right w:w="0" w:type="dxa"/>
              </w:tblCellMar>
              <w:tblLook w:val="0420" w:firstRow="1" w:lastRow="0" w:firstColumn="0" w:lastColumn="0" w:noHBand="0" w:noVBand="1"/>
            </w:tblPr>
            <w:tblGrid>
              <w:gridCol w:w="425"/>
              <w:gridCol w:w="125"/>
              <w:gridCol w:w="30"/>
              <w:gridCol w:w="412"/>
              <w:gridCol w:w="30"/>
              <w:gridCol w:w="395"/>
              <w:gridCol w:w="30"/>
              <w:gridCol w:w="411"/>
              <w:gridCol w:w="14"/>
              <w:gridCol w:w="426"/>
              <w:gridCol w:w="10"/>
              <w:gridCol w:w="415"/>
              <w:gridCol w:w="10"/>
            </w:tblGrid>
            <w:tr w:rsidR="00FE0A6D" w:rsidRPr="00005DCC" w14:paraId="70B120A2" w14:textId="77777777" w:rsidTr="005725B4">
              <w:trPr>
                <w:trHeight w:val="188"/>
              </w:trPr>
              <w:tc>
                <w:tcPr>
                  <w:tcW w:w="550" w:type="dxa"/>
                  <w:gridSpan w:val="2"/>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14:paraId="6568A7C6" w14:textId="77777777" w:rsidR="00FE0A6D" w:rsidRPr="00FE588B" w:rsidRDefault="00FE0A6D" w:rsidP="00133C6B">
                  <w:pPr>
                    <w:spacing w:before="0" w:after="0" w:line="240" w:lineRule="auto"/>
                    <w:textAlignment w:val="bottom"/>
                    <w:rPr>
                      <w:rFonts w:ascii="Arial" w:hAnsi="Arial" w:cs="Arial"/>
                      <w:sz w:val="12"/>
                      <w:szCs w:val="36"/>
                    </w:rPr>
                  </w:pPr>
                  <w:r w:rsidRPr="00FE588B">
                    <w:rPr>
                      <w:rFonts w:ascii="Calibri" w:hAnsi="Calibri" w:cs="Arial"/>
                      <w:kern w:val="24"/>
                      <w:sz w:val="12"/>
                    </w:rPr>
                    <w:t>Very High</w:t>
                  </w:r>
                </w:p>
              </w:tc>
              <w:tc>
                <w:tcPr>
                  <w:tcW w:w="442" w:type="dxa"/>
                  <w:gridSpan w:val="2"/>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hideMark/>
                </w:tcPr>
                <w:p w14:paraId="7AF95687" w14:textId="77777777" w:rsidR="00FE0A6D" w:rsidRPr="00C72A2B" w:rsidRDefault="00FE0A6D" w:rsidP="00133C6B">
                  <w:pPr>
                    <w:spacing w:before="0" w:after="0" w:line="240" w:lineRule="auto"/>
                    <w:rPr>
                      <w:rFonts w:ascii="Arial" w:hAnsi="Arial" w:cs="Arial"/>
                      <w:sz w:val="14"/>
                      <w:szCs w:val="16"/>
                    </w:rPr>
                  </w:pP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4A79860F" w14:textId="77777777" w:rsidR="00FE0A6D" w:rsidRPr="00C72A2B" w:rsidRDefault="00FE0A6D" w:rsidP="00133C6B">
                  <w:pPr>
                    <w:spacing w:before="0" w:after="0" w:line="240" w:lineRule="auto"/>
                    <w:rPr>
                      <w:rFonts w:ascii="Arial" w:hAnsi="Arial" w:cs="Arial"/>
                      <w:sz w:val="14"/>
                      <w:szCs w:val="16"/>
                    </w:rPr>
                  </w:pPr>
                </w:p>
              </w:tc>
              <w:tc>
                <w:tcPr>
                  <w:tcW w:w="441" w:type="dxa"/>
                  <w:gridSpan w:val="2"/>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3318C198" w14:textId="77777777" w:rsidR="00FE0A6D" w:rsidRPr="00C72A2B" w:rsidRDefault="00FE0A6D" w:rsidP="00133C6B">
                  <w:pPr>
                    <w:spacing w:before="0" w:after="0" w:line="240" w:lineRule="auto"/>
                    <w:rPr>
                      <w:rFonts w:ascii="Arial" w:hAnsi="Arial" w:cs="Arial"/>
                      <w:sz w:val="14"/>
                      <w:szCs w:val="16"/>
                    </w:rPr>
                  </w:pPr>
                </w:p>
              </w:tc>
              <w:tc>
                <w:tcPr>
                  <w:tcW w:w="450" w:type="dxa"/>
                  <w:gridSpan w:val="3"/>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57C7BD62" w14:textId="77777777" w:rsidR="00FE0A6D" w:rsidRPr="00C72A2B" w:rsidRDefault="00FE0A6D" w:rsidP="00133C6B">
                  <w:pPr>
                    <w:spacing w:before="0" w:after="0" w:line="240" w:lineRule="auto"/>
                    <w:rPr>
                      <w:rFonts w:ascii="Arial" w:hAnsi="Arial" w:cs="Arial"/>
                      <w:sz w:val="14"/>
                      <w:szCs w:val="16"/>
                    </w:rPr>
                  </w:pP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24B93849" w14:textId="77777777" w:rsidR="00FE0A6D" w:rsidRPr="00C72A2B" w:rsidRDefault="00FE0A6D" w:rsidP="00133C6B">
                  <w:pPr>
                    <w:spacing w:before="0" w:after="0" w:line="240" w:lineRule="auto"/>
                    <w:rPr>
                      <w:rFonts w:ascii="Arial" w:hAnsi="Arial" w:cs="Arial"/>
                      <w:sz w:val="14"/>
                      <w:szCs w:val="16"/>
                    </w:rPr>
                  </w:pPr>
                </w:p>
              </w:tc>
            </w:tr>
            <w:tr w:rsidR="00FE0A6D" w:rsidRPr="00005DCC" w14:paraId="36101CB4" w14:textId="77777777" w:rsidTr="00133C6B">
              <w:trPr>
                <w:trHeight w:val="185"/>
              </w:trPr>
              <w:tc>
                <w:tcPr>
                  <w:tcW w:w="550" w:type="dxa"/>
                  <w:gridSpan w:val="2"/>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14:paraId="563DD811" w14:textId="77777777" w:rsidR="00FE0A6D" w:rsidRPr="00FE588B" w:rsidRDefault="00FE0A6D" w:rsidP="00133C6B">
                  <w:pPr>
                    <w:spacing w:before="0" w:after="0" w:line="240" w:lineRule="auto"/>
                    <w:jc w:val="center"/>
                    <w:textAlignment w:val="bottom"/>
                    <w:rPr>
                      <w:rFonts w:ascii="Arial" w:hAnsi="Arial" w:cs="Arial"/>
                      <w:sz w:val="12"/>
                      <w:szCs w:val="36"/>
                    </w:rPr>
                  </w:pPr>
                  <w:r w:rsidRPr="00FE588B">
                    <w:rPr>
                      <w:rFonts w:ascii="Calibri" w:hAnsi="Calibri" w:cs="Arial"/>
                      <w:kern w:val="24"/>
                      <w:sz w:val="12"/>
                    </w:rPr>
                    <w:t>High</w:t>
                  </w:r>
                </w:p>
              </w:tc>
              <w:tc>
                <w:tcPr>
                  <w:tcW w:w="442" w:type="dxa"/>
                  <w:gridSpan w:val="2"/>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hideMark/>
                </w:tcPr>
                <w:p w14:paraId="1D96EFB3" w14:textId="77777777" w:rsidR="00FE0A6D" w:rsidRPr="00C72A2B" w:rsidRDefault="00FE0A6D" w:rsidP="00133C6B">
                  <w:pPr>
                    <w:spacing w:before="0" w:after="0" w:line="240" w:lineRule="auto"/>
                    <w:rPr>
                      <w:rFonts w:ascii="Arial" w:hAnsi="Arial" w:cs="Arial"/>
                      <w:sz w:val="14"/>
                      <w:szCs w:val="16"/>
                    </w:rPr>
                  </w:pP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hideMark/>
                </w:tcPr>
                <w:p w14:paraId="4276729B" w14:textId="77777777" w:rsidR="00FE0A6D" w:rsidRPr="00C72A2B" w:rsidRDefault="00FE0A6D" w:rsidP="00133C6B">
                  <w:pPr>
                    <w:spacing w:before="0" w:after="0" w:line="240" w:lineRule="auto"/>
                    <w:rPr>
                      <w:rFonts w:ascii="Arial" w:hAnsi="Arial" w:cs="Arial"/>
                      <w:sz w:val="14"/>
                      <w:szCs w:val="16"/>
                    </w:rPr>
                  </w:pPr>
                </w:p>
              </w:tc>
              <w:tc>
                <w:tcPr>
                  <w:tcW w:w="441" w:type="dxa"/>
                  <w:gridSpan w:val="2"/>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55177036" w14:textId="77777777" w:rsidR="00FE0A6D" w:rsidRPr="00C72A2B" w:rsidRDefault="00FE0A6D" w:rsidP="00133C6B">
                  <w:pPr>
                    <w:spacing w:before="0" w:after="0" w:line="240" w:lineRule="auto"/>
                    <w:rPr>
                      <w:rFonts w:ascii="Arial" w:hAnsi="Arial" w:cs="Arial"/>
                      <w:sz w:val="14"/>
                      <w:szCs w:val="16"/>
                    </w:rPr>
                  </w:pPr>
                </w:p>
              </w:tc>
              <w:tc>
                <w:tcPr>
                  <w:tcW w:w="450" w:type="dxa"/>
                  <w:gridSpan w:val="3"/>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7F38A187" w14:textId="77777777" w:rsidR="00FE0A6D" w:rsidRPr="00C72A2B" w:rsidRDefault="00FE0A6D" w:rsidP="00133C6B">
                  <w:pPr>
                    <w:spacing w:before="0" w:after="0" w:line="240" w:lineRule="auto"/>
                    <w:rPr>
                      <w:rFonts w:ascii="Arial" w:hAnsi="Arial" w:cs="Arial"/>
                      <w:sz w:val="14"/>
                      <w:szCs w:val="16"/>
                    </w:rPr>
                  </w:pP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3A99B70C" w14:textId="77777777" w:rsidR="00FE0A6D" w:rsidRPr="00C72A2B" w:rsidRDefault="00FE0A6D" w:rsidP="00133C6B">
                  <w:pPr>
                    <w:spacing w:before="0" w:after="0" w:line="240" w:lineRule="auto"/>
                    <w:rPr>
                      <w:rFonts w:ascii="Arial" w:hAnsi="Arial" w:cs="Arial"/>
                      <w:sz w:val="14"/>
                      <w:szCs w:val="16"/>
                    </w:rPr>
                  </w:pPr>
                </w:p>
              </w:tc>
            </w:tr>
            <w:tr w:rsidR="00FE0A6D" w:rsidRPr="00005DCC" w14:paraId="5E9B8618" w14:textId="77777777" w:rsidTr="005725B4">
              <w:trPr>
                <w:trHeight w:val="156"/>
              </w:trPr>
              <w:tc>
                <w:tcPr>
                  <w:tcW w:w="550" w:type="dxa"/>
                  <w:gridSpan w:val="2"/>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14:paraId="2329FAF6" w14:textId="77777777" w:rsidR="00FE0A6D" w:rsidRPr="00FE588B" w:rsidRDefault="00FE0A6D" w:rsidP="00133C6B">
                  <w:pPr>
                    <w:spacing w:before="0" w:after="0" w:line="240" w:lineRule="auto"/>
                    <w:jc w:val="center"/>
                    <w:textAlignment w:val="bottom"/>
                    <w:rPr>
                      <w:rFonts w:ascii="Arial" w:hAnsi="Arial" w:cs="Arial"/>
                      <w:sz w:val="12"/>
                      <w:szCs w:val="36"/>
                    </w:rPr>
                  </w:pPr>
                  <w:r w:rsidRPr="00FE588B">
                    <w:rPr>
                      <w:rFonts w:ascii="Calibri" w:hAnsi="Calibri" w:cs="Arial"/>
                      <w:kern w:val="24"/>
                      <w:sz w:val="12"/>
                    </w:rPr>
                    <w:t>Medium</w:t>
                  </w:r>
                </w:p>
              </w:tc>
              <w:tc>
                <w:tcPr>
                  <w:tcW w:w="442"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1C8D737B" w14:textId="77777777" w:rsidR="00FE0A6D" w:rsidRPr="00C72A2B" w:rsidRDefault="00FE0A6D" w:rsidP="00133C6B">
                  <w:pPr>
                    <w:spacing w:before="0" w:after="0" w:line="240" w:lineRule="auto"/>
                    <w:rPr>
                      <w:rFonts w:ascii="Arial" w:hAnsi="Arial" w:cs="Arial"/>
                      <w:sz w:val="14"/>
                      <w:szCs w:val="16"/>
                    </w:rPr>
                  </w:pP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tcPr>
                <w:p w14:paraId="7993ED6D" w14:textId="77777777" w:rsidR="00FE0A6D" w:rsidRPr="00C72A2B" w:rsidRDefault="00FE0A6D" w:rsidP="00133C6B">
                  <w:pPr>
                    <w:spacing w:before="0" w:after="0" w:line="240" w:lineRule="auto"/>
                    <w:rPr>
                      <w:rFonts w:ascii="Arial" w:hAnsi="Arial" w:cs="Arial"/>
                      <w:sz w:val="14"/>
                      <w:szCs w:val="16"/>
                    </w:rPr>
                  </w:pPr>
                </w:p>
              </w:tc>
              <w:tc>
                <w:tcPr>
                  <w:tcW w:w="441" w:type="dxa"/>
                  <w:gridSpan w:val="2"/>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tcPr>
                <w:p w14:paraId="3B087432" w14:textId="77777777" w:rsidR="00FE0A6D" w:rsidRPr="00C72A2B" w:rsidRDefault="00FE0A6D" w:rsidP="00133C6B">
                  <w:pPr>
                    <w:spacing w:before="0" w:after="0" w:line="240" w:lineRule="auto"/>
                    <w:rPr>
                      <w:rFonts w:ascii="Arial" w:hAnsi="Arial" w:cs="Arial"/>
                      <w:sz w:val="14"/>
                      <w:szCs w:val="16"/>
                    </w:rPr>
                  </w:pPr>
                </w:p>
              </w:tc>
              <w:tc>
                <w:tcPr>
                  <w:tcW w:w="450" w:type="dxa"/>
                  <w:gridSpan w:val="3"/>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tcPr>
                <w:p w14:paraId="4E5E76E8" w14:textId="77777777" w:rsidR="00FE0A6D" w:rsidRPr="00C72A2B" w:rsidRDefault="00FE0A6D" w:rsidP="00133C6B">
                  <w:pPr>
                    <w:spacing w:before="0" w:after="0" w:line="240" w:lineRule="auto"/>
                    <w:rPr>
                      <w:rFonts w:ascii="Arial" w:hAnsi="Arial" w:cs="Arial"/>
                      <w:sz w:val="14"/>
                      <w:szCs w:val="16"/>
                    </w:rPr>
                  </w:pP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tcPr>
                <w:p w14:paraId="19048CD5" w14:textId="77777777" w:rsidR="00FE0A6D" w:rsidRPr="00C72A2B" w:rsidRDefault="00FE0A6D" w:rsidP="00133C6B">
                  <w:pPr>
                    <w:spacing w:before="0" w:after="0" w:line="240" w:lineRule="auto"/>
                    <w:rPr>
                      <w:rFonts w:ascii="Arial" w:hAnsi="Arial" w:cs="Arial"/>
                      <w:sz w:val="14"/>
                      <w:szCs w:val="16"/>
                    </w:rPr>
                  </w:pPr>
                </w:p>
              </w:tc>
            </w:tr>
            <w:tr w:rsidR="00FE0A6D" w:rsidRPr="00005DCC" w14:paraId="19E2C93F" w14:textId="77777777" w:rsidTr="00133C6B">
              <w:trPr>
                <w:trHeight w:val="153"/>
              </w:trPr>
              <w:tc>
                <w:tcPr>
                  <w:tcW w:w="550" w:type="dxa"/>
                  <w:gridSpan w:val="2"/>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14:paraId="0F7421D6" w14:textId="77777777" w:rsidR="00FE0A6D" w:rsidRPr="00FE588B" w:rsidRDefault="00FE0A6D" w:rsidP="00133C6B">
                  <w:pPr>
                    <w:spacing w:before="0" w:after="0" w:line="240" w:lineRule="auto"/>
                    <w:jc w:val="center"/>
                    <w:textAlignment w:val="bottom"/>
                    <w:rPr>
                      <w:rFonts w:ascii="Arial" w:hAnsi="Arial" w:cs="Arial"/>
                      <w:sz w:val="12"/>
                      <w:szCs w:val="36"/>
                    </w:rPr>
                  </w:pPr>
                  <w:r w:rsidRPr="00FE588B">
                    <w:rPr>
                      <w:rFonts w:ascii="Calibri" w:hAnsi="Calibri" w:cs="Arial"/>
                      <w:kern w:val="24"/>
                      <w:sz w:val="12"/>
                    </w:rPr>
                    <w:t>Low</w:t>
                  </w:r>
                </w:p>
              </w:tc>
              <w:tc>
                <w:tcPr>
                  <w:tcW w:w="442"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7542BD6B" w14:textId="77777777" w:rsidR="00FE0A6D" w:rsidRPr="00C72A2B" w:rsidRDefault="00837819" w:rsidP="00133C6B">
                  <w:pPr>
                    <w:spacing w:before="0" w:after="0" w:line="240" w:lineRule="auto"/>
                    <w:rPr>
                      <w:rFonts w:ascii="Arial" w:hAnsi="Arial" w:cs="Arial"/>
                      <w:sz w:val="14"/>
                      <w:szCs w:val="16"/>
                    </w:rPr>
                  </w:pPr>
                  <w:r>
                    <w:rPr>
                      <w:rFonts w:ascii="Arial" w:hAnsi="Arial" w:cs="Arial"/>
                      <w:sz w:val="14"/>
                      <w:szCs w:val="16"/>
                    </w:rPr>
                    <w:t>3</w:t>
                  </w: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tcPr>
                <w:p w14:paraId="1C69B84C" w14:textId="77777777" w:rsidR="00FE0A6D" w:rsidRPr="00C72A2B" w:rsidRDefault="00FE0A6D" w:rsidP="00133C6B">
                  <w:pPr>
                    <w:spacing w:before="0" w:after="0" w:line="240" w:lineRule="auto"/>
                    <w:rPr>
                      <w:rFonts w:ascii="Arial" w:hAnsi="Arial" w:cs="Arial"/>
                      <w:sz w:val="14"/>
                      <w:szCs w:val="16"/>
                    </w:rPr>
                  </w:pPr>
                </w:p>
              </w:tc>
              <w:tc>
                <w:tcPr>
                  <w:tcW w:w="441"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tcPr>
                <w:p w14:paraId="1ECFE9FE" w14:textId="77777777" w:rsidR="00FE0A6D" w:rsidRPr="00C72A2B" w:rsidRDefault="00FE0A6D" w:rsidP="00133C6B">
                  <w:pPr>
                    <w:spacing w:before="0" w:after="0" w:line="240" w:lineRule="auto"/>
                    <w:rPr>
                      <w:rFonts w:ascii="Arial" w:hAnsi="Arial" w:cs="Arial"/>
                      <w:sz w:val="14"/>
                      <w:szCs w:val="16"/>
                    </w:rPr>
                  </w:pPr>
                </w:p>
              </w:tc>
              <w:tc>
                <w:tcPr>
                  <w:tcW w:w="450" w:type="dxa"/>
                  <w:gridSpan w:val="3"/>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tcPr>
                <w:p w14:paraId="29507976" w14:textId="77777777" w:rsidR="00FE0A6D" w:rsidRPr="00C72A2B" w:rsidRDefault="00FE0A6D" w:rsidP="00133C6B">
                  <w:pPr>
                    <w:spacing w:before="0" w:after="0" w:line="240" w:lineRule="auto"/>
                    <w:rPr>
                      <w:rFonts w:ascii="Arial" w:hAnsi="Arial" w:cs="Arial"/>
                      <w:sz w:val="14"/>
                      <w:szCs w:val="16"/>
                    </w:rPr>
                  </w:pP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tcPr>
                <w:p w14:paraId="0F506296" w14:textId="77777777" w:rsidR="00FE0A6D" w:rsidRPr="00C72A2B" w:rsidRDefault="00FE0A6D" w:rsidP="00133C6B">
                  <w:pPr>
                    <w:spacing w:before="0" w:after="0" w:line="240" w:lineRule="auto"/>
                    <w:rPr>
                      <w:rFonts w:ascii="Arial" w:hAnsi="Arial" w:cs="Arial"/>
                      <w:sz w:val="14"/>
                      <w:szCs w:val="16"/>
                    </w:rPr>
                  </w:pPr>
                </w:p>
              </w:tc>
            </w:tr>
            <w:tr w:rsidR="00FE0A6D" w:rsidRPr="00005DCC" w14:paraId="2896E8A6" w14:textId="77777777" w:rsidTr="00133C6B">
              <w:trPr>
                <w:trHeight w:val="152"/>
              </w:trPr>
              <w:tc>
                <w:tcPr>
                  <w:tcW w:w="550" w:type="dxa"/>
                  <w:gridSpan w:val="2"/>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14:paraId="2C4F2492" w14:textId="77777777" w:rsidR="00FE0A6D" w:rsidRPr="00FE588B" w:rsidRDefault="00FE0A6D" w:rsidP="00133C6B">
                  <w:pPr>
                    <w:spacing w:before="0" w:after="0" w:line="240" w:lineRule="auto"/>
                    <w:jc w:val="center"/>
                    <w:textAlignment w:val="bottom"/>
                    <w:rPr>
                      <w:rFonts w:ascii="Arial" w:hAnsi="Arial" w:cs="Arial"/>
                      <w:sz w:val="12"/>
                      <w:szCs w:val="36"/>
                    </w:rPr>
                  </w:pPr>
                  <w:r w:rsidRPr="00FE588B">
                    <w:rPr>
                      <w:rFonts w:ascii="Calibri" w:hAnsi="Calibri" w:cs="Arial"/>
                      <w:kern w:val="24"/>
                      <w:sz w:val="12"/>
                    </w:rPr>
                    <w:t>Very Low</w:t>
                  </w:r>
                </w:p>
              </w:tc>
              <w:tc>
                <w:tcPr>
                  <w:tcW w:w="442"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733AAEBB" w14:textId="77777777" w:rsidR="00FE0A6D" w:rsidRPr="00C72A2B" w:rsidRDefault="00FE0A6D" w:rsidP="00133C6B">
                  <w:pPr>
                    <w:spacing w:before="0" w:after="0" w:line="240" w:lineRule="auto"/>
                    <w:rPr>
                      <w:rFonts w:ascii="Arial" w:hAnsi="Arial" w:cs="Arial"/>
                      <w:sz w:val="14"/>
                      <w:szCs w:val="16"/>
                    </w:rPr>
                  </w:pP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2D4E36E4" w14:textId="77777777" w:rsidR="00FE0A6D" w:rsidRPr="00C72A2B" w:rsidRDefault="00FE0A6D" w:rsidP="00133C6B">
                  <w:pPr>
                    <w:spacing w:before="0" w:after="0" w:line="240" w:lineRule="auto"/>
                    <w:rPr>
                      <w:rFonts w:ascii="Arial" w:hAnsi="Arial" w:cs="Arial"/>
                      <w:sz w:val="14"/>
                      <w:szCs w:val="16"/>
                    </w:rPr>
                  </w:pPr>
                </w:p>
              </w:tc>
              <w:tc>
                <w:tcPr>
                  <w:tcW w:w="441"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2C9CA584" w14:textId="77777777" w:rsidR="00FE0A6D" w:rsidRPr="00C72A2B" w:rsidRDefault="00FE0A6D" w:rsidP="00133C6B">
                  <w:pPr>
                    <w:spacing w:before="0" w:after="0" w:line="240" w:lineRule="auto"/>
                    <w:rPr>
                      <w:rFonts w:ascii="Arial" w:hAnsi="Arial" w:cs="Arial"/>
                      <w:sz w:val="14"/>
                      <w:szCs w:val="16"/>
                    </w:rPr>
                  </w:pPr>
                </w:p>
              </w:tc>
              <w:tc>
                <w:tcPr>
                  <w:tcW w:w="450" w:type="dxa"/>
                  <w:gridSpan w:val="3"/>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108686E2" w14:textId="77777777" w:rsidR="00FE0A6D" w:rsidRPr="00C72A2B" w:rsidRDefault="00FE0A6D" w:rsidP="00133C6B">
                  <w:pPr>
                    <w:spacing w:before="0" w:after="0" w:line="240" w:lineRule="auto"/>
                    <w:rPr>
                      <w:rFonts w:ascii="Arial" w:hAnsi="Arial" w:cs="Arial"/>
                      <w:sz w:val="14"/>
                      <w:szCs w:val="16"/>
                    </w:rPr>
                  </w:pP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13F13BFC" w14:textId="77777777" w:rsidR="00FE0A6D" w:rsidRPr="00C72A2B" w:rsidRDefault="00FE0A6D" w:rsidP="00133C6B">
                  <w:pPr>
                    <w:spacing w:before="0" w:after="0" w:line="240" w:lineRule="auto"/>
                    <w:rPr>
                      <w:rFonts w:ascii="Arial" w:hAnsi="Arial" w:cs="Arial"/>
                      <w:sz w:val="14"/>
                      <w:szCs w:val="16"/>
                    </w:rPr>
                  </w:pPr>
                </w:p>
              </w:tc>
            </w:tr>
            <w:tr w:rsidR="00FE0A6D" w:rsidRPr="00900DF6" w14:paraId="7EBDDA68" w14:textId="77777777" w:rsidTr="00133C6B">
              <w:trPr>
                <w:gridBefore w:val="1"/>
                <w:gridAfter w:val="1"/>
                <w:wBefore w:w="425" w:type="dxa"/>
                <w:wAfter w:w="10" w:type="dxa"/>
                <w:trHeight w:val="695"/>
              </w:trPr>
              <w:tc>
                <w:tcPr>
                  <w:tcW w:w="155" w:type="dxa"/>
                  <w:gridSpan w:val="2"/>
                  <w:tcBorders>
                    <w:top w:val="nil"/>
                    <w:left w:val="nil"/>
                    <w:bottom w:val="nil"/>
                    <w:right w:val="nil"/>
                  </w:tcBorders>
                  <w:shd w:val="clear" w:color="auto" w:fill="auto"/>
                  <w:tcMar>
                    <w:top w:w="15" w:type="dxa"/>
                    <w:left w:w="15" w:type="dxa"/>
                    <w:bottom w:w="0" w:type="dxa"/>
                    <w:right w:w="15" w:type="dxa"/>
                  </w:tcMar>
                  <w:vAlign w:val="center"/>
                  <w:hideMark/>
                </w:tcPr>
                <w:p w14:paraId="4067E153" w14:textId="77777777" w:rsidR="00FE0A6D" w:rsidRPr="00900DF6" w:rsidRDefault="00FE0A6D" w:rsidP="00133C6B">
                  <w:pPr>
                    <w:spacing w:before="0" w:after="0" w:line="240" w:lineRule="auto"/>
                    <w:rPr>
                      <w:rFonts w:ascii="Arial" w:hAnsi="Arial" w:cs="Arial"/>
                      <w:sz w:val="10"/>
                      <w:szCs w:val="10"/>
                    </w:rPr>
                  </w:pPr>
                </w:p>
              </w:tc>
              <w:tc>
                <w:tcPr>
                  <w:tcW w:w="442" w:type="dxa"/>
                  <w:gridSpan w:val="2"/>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6C3C0FC1" w14:textId="77777777" w:rsidR="00FE0A6D" w:rsidRPr="00900DF6" w:rsidRDefault="00FE0A6D" w:rsidP="00133C6B">
                  <w:pPr>
                    <w:spacing w:before="0" w:after="0" w:line="240" w:lineRule="auto"/>
                    <w:jc w:val="center"/>
                    <w:textAlignment w:val="bottom"/>
                    <w:rPr>
                      <w:rFonts w:ascii="Arial" w:hAnsi="Arial" w:cs="Arial"/>
                      <w:sz w:val="10"/>
                      <w:szCs w:val="10"/>
                    </w:rPr>
                  </w:pPr>
                  <w:r w:rsidRPr="00900DF6">
                    <w:rPr>
                      <w:rFonts w:ascii="Calibri" w:hAnsi="Calibri" w:cs="Arial"/>
                      <w:kern w:val="24"/>
                      <w:sz w:val="10"/>
                      <w:szCs w:val="10"/>
                    </w:rPr>
                    <w:t>Rare</w:t>
                  </w:r>
                </w:p>
              </w:tc>
              <w:tc>
                <w:tcPr>
                  <w:tcW w:w="425" w:type="dxa"/>
                  <w:gridSpan w:val="2"/>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573560D0" w14:textId="77777777" w:rsidR="00FE0A6D" w:rsidRPr="00900DF6" w:rsidRDefault="00FE0A6D" w:rsidP="00133C6B">
                  <w:pPr>
                    <w:spacing w:before="0" w:after="0" w:line="240" w:lineRule="auto"/>
                    <w:jc w:val="center"/>
                    <w:textAlignment w:val="bottom"/>
                    <w:rPr>
                      <w:rFonts w:ascii="Arial" w:hAnsi="Arial" w:cs="Arial"/>
                      <w:sz w:val="10"/>
                      <w:szCs w:val="10"/>
                    </w:rPr>
                  </w:pPr>
                  <w:r w:rsidRPr="00900DF6">
                    <w:rPr>
                      <w:rFonts w:hAnsi="Calibri" w:cs="Arial"/>
                      <w:kern w:val="24"/>
                      <w:sz w:val="10"/>
                      <w:szCs w:val="10"/>
                    </w:rPr>
                    <w:t>Unlikely</w:t>
                  </w:r>
                </w:p>
              </w:tc>
              <w:tc>
                <w:tcPr>
                  <w:tcW w:w="425" w:type="dxa"/>
                  <w:gridSpan w:val="2"/>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35CFF596" w14:textId="77777777" w:rsidR="00FE0A6D" w:rsidRPr="00900DF6" w:rsidRDefault="00FE0A6D" w:rsidP="00133C6B">
                  <w:pPr>
                    <w:spacing w:before="0" w:after="0" w:line="240" w:lineRule="auto"/>
                    <w:jc w:val="center"/>
                    <w:textAlignment w:val="bottom"/>
                    <w:rPr>
                      <w:rFonts w:ascii="Arial" w:hAnsi="Arial" w:cs="Arial"/>
                      <w:sz w:val="10"/>
                      <w:szCs w:val="10"/>
                    </w:rPr>
                  </w:pPr>
                  <w:r w:rsidRPr="00900DF6">
                    <w:rPr>
                      <w:rFonts w:hAnsi="Calibri" w:cs="Arial"/>
                      <w:kern w:val="24"/>
                      <w:sz w:val="10"/>
                      <w:szCs w:val="10"/>
                    </w:rPr>
                    <w:t>Possible</w:t>
                  </w:r>
                </w:p>
              </w:tc>
              <w:tc>
                <w:tcPr>
                  <w:tcW w:w="426"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060D5629" w14:textId="77777777" w:rsidR="00FE0A6D" w:rsidRPr="00900DF6" w:rsidRDefault="00FE0A6D" w:rsidP="00133C6B">
                  <w:pPr>
                    <w:spacing w:before="0" w:after="0" w:line="240" w:lineRule="auto"/>
                    <w:jc w:val="center"/>
                    <w:textAlignment w:val="bottom"/>
                    <w:rPr>
                      <w:rFonts w:ascii="Arial" w:hAnsi="Arial" w:cs="Arial"/>
                      <w:sz w:val="10"/>
                      <w:szCs w:val="10"/>
                    </w:rPr>
                  </w:pPr>
                  <w:r w:rsidRPr="00900DF6">
                    <w:rPr>
                      <w:rFonts w:hAnsi="Calibri" w:cs="Arial"/>
                      <w:kern w:val="24"/>
                      <w:sz w:val="10"/>
                      <w:szCs w:val="10"/>
                    </w:rPr>
                    <w:t>Likely</w:t>
                  </w:r>
                </w:p>
              </w:tc>
              <w:tc>
                <w:tcPr>
                  <w:tcW w:w="425" w:type="dxa"/>
                  <w:gridSpan w:val="2"/>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48AF0E21" w14:textId="77777777" w:rsidR="00FE0A6D" w:rsidRPr="00900DF6" w:rsidRDefault="00FE0A6D" w:rsidP="00133C6B">
                  <w:pPr>
                    <w:spacing w:before="0" w:after="0" w:line="240" w:lineRule="auto"/>
                    <w:jc w:val="center"/>
                    <w:textAlignment w:val="bottom"/>
                    <w:rPr>
                      <w:rFonts w:ascii="Arial" w:hAnsi="Arial" w:cs="Arial"/>
                      <w:sz w:val="10"/>
                      <w:szCs w:val="10"/>
                    </w:rPr>
                  </w:pPr>
                  <w:r w:rsidRPr="00900DF6">
                    <w:rPr>
                      <w:rFonts w:ascii="Calibri" w:hAnsi="Calibri" w:cs="Arial"/>
                      <w:kern w:val="24"/>
                      <w:sz w:val="10"/>
                      <w:szCs w:val="10"/>
                    </w:rPr>
                    <w:t>Almost certain</w:t>
                  </w:r>
                </w:p>
              </w:tc>
            </w:tr>
          </w:tbl>
          <w:p w14:paraId="5470C07D" w14:textId="77777777" w:rsidR="00FE0A6D" w:rsidRDefault="00FE0A6D" w:rsidP="00133C6B">
            <w:pPr>
              <w:pStyle w:val="norm"/>
              <w:spacing w:line="360" w:lineRule="auto"/>
              <w:rPr>
                <w:rFonts w:ascii="Arial" w:hAnsi="Arial" w:cs="Arial"/>
              </w:rPr>
            </w:pPr>
          </w:p>
        </w:tc>
        <w:tc>
          <w:tcPr>
            <w:tcW w:w="3167" w:type="dxa"/>
          </w:tcPr>
          <w:tbl>
            <w:tblPr>
              <w:tblpPr w:leftFromText="141" w:rightFromText="141" w:vertAnchor="text" w:horzAnchor="margin" w:tblpY="-107"/>
              <w:tblOverlap w:val="never"/>
              <w:tblW w:w="2733" w:type="dxa"/>
              <w:tblCellMar>
                <w:left w:w="0" w:type="dxa"/>
                <w:right w:w="0" w:type="dxa"/>
              </w:tblCellMar>
              <w:tblLook w:val="0420" w:firstRow="1" w:lastRow="0" w:firstColumn="0" w:lastColumn="0" w:noHBand="0" w:noVBand="1"/>
            </w:tblPr>
            <w:tblGrid>
              <w:gridCol w:w="425"/>
              <w:gridCol w:w="125"/>
              <w:gridCol w:w="30"/>
              <w:gridCol w:w="412"/>
              <w:gridCol w:w="30"/>
              <w:gridCol w:w="395"/>
              <w:gridCol w:w="30"/>
              <w:gridCol w:w="411"/>
              <w:gridCol w:w="14"/>
              <w:gridCol w:w="426"/>
              <w:gridCol w:w="10"/>
              <w:gridCol w:w="415"/>
              <w:gridCol w:w="10"/>
            </w:tblGrid>
            <w:tr w:rsidR="00FE0A6D" w:rsidRPr="00005DCC" w14:paraId="1B28DD21" w14:textId="77777777" w:rsidTr="005725B4">
              <w:trPr>
                <w:trHeight w:val="188"/>
              </w:trPr>
              <w:tc>
                <w:tcPr>
                  <w:tcW w:w="550" w:type="dxa"/>
                  <w:gridSpan w:val="2"/>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14:paraId="04956D3B" w14:textId="77777777" w:rsidR="00FE0A6D" w:rsidRPr="00FE588B" w:rsidRDefault="00FE0A6D" w:rsidP="00133C6B">
                  <w:pPr>
                    <w:spacing w:before="0" w:after="0" w:line="240" w:lineRule="auto"/>
                    <w:textAlignment w:val="bottom"/>
                    <w:rPr>
                      <w:rFonts w:ascii="Arial" w:hAnsi="Arial" w:cs="Arial"/>
                      <w:sz w:val="12"/>
                      <w:szCs w:val="36"/>
                    </w:rPr>
                  </w:pPr>
                  <w:r w:rsidRPr="00FE588B">
                    <w:rPr>
                      <w:rFonts w:ascii="Calibri" w:hAnsi="Calibri" w:cs="Arial"/>
                      <w:kern w:val="24"/>
                      <w:sz w:val="12"/>
                    </w:rPr>
                    <w:t>Very High</w:t>
                  </w:r>
                </w:p>
              </w:tc>
              <w:tc>
                <w:tcPr>
                  <w:tcW w:w="442" w:type="dxa"/>
                  <w:gridSpan w:val="2"/>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hideMark/>
                </w:tcPr>
                <w:p w14:paraId="738C2089" w14:textId="77777777" w:rsidR="00FE0A6D" w:rsidRPr="00C72A2B" w:rsidRDefault="00FE0A6D" w:rsidP="00133C6B">
                  <w:pPr>
                    <w:spacing w:before="0" w:after="0" w:line="240" w:lineRule="auto"/>
                    <w:rPr>
                      <w:rFonts w:ascii="Arial" w:hAnsi="Arial" w:cs="Arial"/>
                      <w:sz w:val="14"/>
                      <w:szCs w:val="16"/>
                    </w:rPr>
                  </w:pP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61C91922" w14:textId="77777777" w:rsidR="00FE0A6D" w:rsidRPr="00C72A2B" w:rsidRDefault="00FE0A6D" w:rsidP="00133C6B">
                  <w:pPr>
                    <w:spacing w:before="0" w:after="0" w:line="240" w:lineRule="auto"/>
                    <w:rPr>
                      <w:rFonts w:ascii="Arial" w:hAnsi="Arial" w:cs="Arial"/>
                      <w:sz w:val="14"/>
                      <w:szCs w:val="16"/>
                    </w:rPr>
                  </w:pPr>
                </w:p>
              </w:tc>
              <w:tc>
                <w:tcPr>
                  <w:tcW w:w="441" w:type="dxa"/>
                  <w:gridSpan w:val="2"/>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7AD626CF" w14:textId="77777777" w:rsidR="00FE0A6D" w:rsidRPr="00C72A2B" w:rsidRDefault="00FE0A6D" w:rsidP="00133C6B">
                  <w:pPr>
                    <w:spacing w:before="0" w:after="0" w:line="240" w:lineRule="auto"/>
                    <w:rPr>
                      <w:rFonts w:ascii="Arial" w:hAnsi="Arial" w:cs="Arial"/>
                      <w:sz w:val="14"/>
                      <w:szCs w:val="16"/>
                    </w:rPr>
                  </w:pPr>
                </w:p>
              </w:tc>
              <w:tc>
                <w:tcPr>
                  <w:tcW w:w="450" w:type="dxa"/>
                  <w:gridSpan w:val="3"/>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049BBDE7" w14:textId="77777777" w:rsidR="00FE0A6D" w:rsidRPr="00C72A2B" w:rsidRDefault="00FE0A6D" w:rsidP="00133C6B">
                  <w:pPr>
                    <w:spacing w:before="0" w:after="0" w:line="240" w:lineRule="auto"/>
                    <w:rPr>
                      <w:rFonts w:ascii="Arial" w:hAnsi="Arial" w:cs="Arial"/>
                      <w:sz w:val="14"/>
                      <w:szCs w:val="16"/>
                    </w:rPr>
                  </w:pP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65D0ED34" w14:textId="77777777" w:rsidR="00FE0A6D" w:rsidRPr="00C72A2B" w:rsidRDefault="00FE0A6D" w:rsidP="00133C6B">
                  <w:pPr>
                    <w:spacing w:before="0" w:after="0" w:line="240" w:lineRule="auto"/>
                    <w:rPr>
                      <w:rFonts w:ascii="Arial" w:hAnsi="Arial" w:cs="Arial"/>
                      <w:sz w:val="14"/>
                      <w:szCs w:val="16"/>
                    </w:rPr>
                  </w:pPr>
                </w:p>
              </w:tc>
            </w:tr>
            <w:tr w:rsidR="00FE0A6D" w:rsidRPr="00005DCC" w14:paraId="5548C9BA" w14:textId="77777777" w:rsidTr="00133C6B">
              <w:trPr>
                <w:trHeight w:val="185"/>
              </w:trPr>
              <w:tc>
                <w:tcPr>
                  <w:tcW w:w="550" w:type="dxa"/>
                  <w:gridSpan w:val="2"/>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14:paraId="09B7EA6C" w14:textId="77777777" w:rsidR="00FE0A6D" w:rsidRPr="00FE588B" w:rsidRDefault="00FE0A6D" w:rsidP="00133C6B">
                  <w:pPr>
                    <w:spacing w:before="0" w:after="0" w:line="240" w:lineRule="auto"/>
                    <w:jc w:val="center"/>
                    <w:textAlignment w:val="bottom"/>
                    <w:rPr>
                      <w:rFonts w:ascii="Arial" w:hAnsi="Arial" w:cs="Arial"/>
                      <w:sz w:val="12"/>
                      <w:szCs w:val="36"/>
                    </w:rPr>
                  </w:pPr>
                  <w:r w:rsidRPr="00FE588B">
                    <w:rPr>
                      <w:rFonts w:ascii="Calibri" w:hAnsi="Calibri" w:cs="Arial"/>
                      <w:kern w:val="24"/>
                      <w:sz w:val="12"/>
                    </w:rPr>
                    <w:t>High</w:t>
                  </w:r>
                </w:p>
              </w:tc>
              <w:tc>
                <w:tcPr>
                  <w:tcW w:w="442" w:type="dxa"/>
                  <w:gridSpan w:val="2"/>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hideMark/>
                </w:tcPr>
                <w:p w14:paraId="6FA8E3E2" w14:textId="77777777" w:rsidR="00FE0A6D" w:rsidRPr="00C72A2B" w:rsidRDefault="00FE0A6D" w:rsidP="00133C6B">
                  <w:pPr>
                    <w:spacing w:before="0" w:after="0" w:line="240" w:lineRule="auto"/>
                    <w:rPr>
                      <w:rFonts w:ascii="Arial" w:hAnsi="Arial" w:cs="Arial"/>
                      <w:sz w:val="14"/>
                      <w:szCs w:val="16"/>
                    </w:rPr>
                  </w:pP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hideMark/>
                </w:tcPr>
                <w:p w14:paraId="3D3B4D36" w14:textId="77777777" w:rsidR="00FE0A6D" w:rsidRPr="00C72A2B" w:rsidRDefault="00FE0A6D" w:rsidP="00133C6B">
                  <w:pPr>
                    <w:spacing w:before="0" w:after="0" w:line="240" w:lineRule="auto"/>
                    <w:rPr>
                      <w:rFonts w:ascii="Arial" w:hAnsi="Arial" w:cs="Arial"/>
                      <w:sz w:val="14"/>
                      <w:szCs w:val="16"/>
                    </w:rPr>
                  </w:pPr>
                </w:p>
              </w:tc>
              <w:tc>
                <w:tcPr>
                  <w:tcW w:w="441" w:type="dxa"/>
                  <w:gridSpan w:val="2"/>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270DF10D" w14:textId="77777777" w:rsidR="00FE0A6D" w:rsidRPr="00C72A2B" w:rsidRDefault="00FE0A6D" w:rsidP="00133C6B">
                  <w:pPr>
                    <w:spacing w:before="0" w:after="0" w:line="240" w:lineRule="auto"/>
                    <w:rPr>
                      <w:rFonts w:ascii="Arial" w:hAnsi="Arial" w:cs="Arial"/>
                      <w:sz w:val="14"/>
                      <w:szCs w:val="16"/>
                    </w:rPr>
                  </w:pPr>
                </w:p>
              </w:tc>
              <w:tc>
                <w:tcPr>
                  <w:tcW w:w="450" w:type="dxa"/>
                  <w:gridSpan w:val="3"/>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5CE550CB" w14:textId="77777777" w:rsidR="00FE0A6D" w:rsidRPr="00C72A2B" w:rsidRDefault="00FE0A6D" w:rsidP="00133C6B">
                  <w:pPr>
                    <w:spacing w:before="0" w:after="0" w:line="240" w:lineRule="auto"/>
                    <w:rPr>
                      <w:rFonts w:ascii="Arial" w:hAnsi="Arial" w:cs="Arial"/>
                      <w:sz w:val="14"/>
                      <w:szCs w:val="16"/>
                    </w:rPr>
                  </w:pP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hideMark/>
                </w:tcPr>
                <w:p w14:paraId="64596A1D" w14:textId="77777777" w:rsidR="00FE0A6D" w:rsidRPr="00C72A2B" w:rsidRDefault="00FE0A6D" w:rsidP="00133C6B">
                  <w:pPr>
                    <w:spacing w:before="0" w:after="0" w:line="240" w:lineRule="auto"/>
                    <w:rPr>
                      <w:rFonts w:ascii="Arial" w:hAnsi="Arial" w:cs="Arial"/>
                      <w:sz w:val="14"/>
                      <w:szCs w:val="16"/>
                    </w:rPr>
                  </w:pPr>
                </w:p>
              </w:tc>
            </w:tr>
            <w:tr w:rsidR="00FE0A6D" w:rsidRPr="00005DCC" w14:paraId="69041C5D" w14:textId="77777777" w:rsidTr="005725B4">
              <w:trPr>
                <w:trHeight w:val="156"/>
              </w:trPr>
              <w:tc>
                <w:tcPr>
                  <w:tcW w:w="550" w:type="dxa"/>
                  <w:gridSpan w:val="2"/>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14:paraId="646FD3B0" w14:textId="77777777" w:rsidR="00FE0A6D" w:rsidRPr="00FE588B" w:rsidRDefault="00FE0A6D" w:rsidP="00133C6B">
                  <w:pPr>
                    <w:spacing w:before="0" w:after="0" w:line="240" w:lineRule="auto"/>
                    <w:jc w:val="center"/>
                    <w:textAlignment w:val="bottom"/>
                    <w:rPr>
                      <w:rFonts w:ascii="Arial" w:hAnsi="Arial" w:cs="Arial"/>
                      <w:sz w:val="12"/>
                      <w:szCs w:val="36"/>
                    </w:rPr>
                  </w:pPr>
                  <w:r w:rsidRPr="00FE588B">
                    <w:rPr>
                      <w:rFonts w:ascii="Calibri" w:hAnsi="Calibri" w:cs="Arial"/>
                      <w:kern w:val="24"/>
                      <w:sz w:val="12"/>
                    </w:rPr>
                    <w:t>Medium</w:t>
                  </w:r>
                </w:p>
              </w:tc>
              <w:tc>
                <w:tcPr>
                  <w:tcW w:w="442"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3118EF17" w14:textId="77777777" w:rsidR="00FE0A6D" w:rsidRPr="00C72A2B" w:rsidRDefault="00837819" w:rsidP="00133C6B">
                  <w:pPr>
                    <w:spacing w:before="0" w:after="0" w:line="240" w:lineRule="auto"/>
                    <w:rPr>
                      <w:rFonts w:ascii="Arial" w:hAnsi="Arial" w:cs="Arial"/>
                      <w:sz w:val="14"/>
                      <w:szCs w:val="16"/>
                    </w:rPr>
                  </w:pPr>
                  <w:r>
                    <w:rPr>
                      <w:rFonts w:ascii="Arial" w:hAnsi="Arial" w:cs="Arial"/>
                      <w:sz w:val="14"/>
                      <w:szCs w:val="16"/>
                    </w:rPr>
                    <w:t>1</w:t>
                  </w: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tcPr>
                <w:p w14:paraId="24990B44" w14:textId="77777777" w:rsidR="00FE0A6D" w:rsidRPr="00C72A2B" w:rsidRDefault="00FE0A6D" w:rsidP="00133C6B">
                  <w:pPr>
                    <w:spacing w:before="0" w:after="0" w:line="240" w:lineRule="auto"/>
                    <w:rPr>
                      <w:rFonts w:ascii="Arial" w:hAnsi="Arial" w:cs="Arial"/>
                      <w:sz w:val="14"/>
                      <w:szCs w:val="16"/>
                    </w:rPr>
                  </w:pPr>
                </w:p>
              </w:tc>
              <w:tc>
                <w:tcPr>
                  <w:tcW w:w="441" w:type="dxa"/>
                  <w:gridSpan w:val="2"/>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tcPr>
                <w:p w14:paraId="1E51F53D" w14:textId="77777777" w:rsidR="00FE0A6D" w:rsidRPr="00C72A2B" w:rsidRDefault="00FE0A6D" w:rsidP="00133C6B">
                  <w:pPr>
                    <w:spacing w:before="0" w:after="0" w:line="240" w:lineRule="auto"/>
                    <w:rPr>
                      <w:rFonts w:ascii="Arial" w:hAnsi="Arial" w:cs="Arial"/>
                      <w:sz w:val="14"/>
                      <w:szCs w:val="16"/>
                    </w:rPr>
                  </w:pPr>
                </w:p>
              </w:tc>
              <w:tc>
                <w:tcPr>
                  <w:tcW w:w="450" w:type="dxa"/>
                  <w:gridSpan w:val="3"/>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tcPr>
                <w:p w14:paraId="4939EE37" w14:textId="77777777" w:rsidR="00FE0A6D" w:rsidRPr="00C72A2B" w:rsidRDefault="00FE0A6D" w:rsidP="00133C6B">
                  <w:pPr>
                    <w:spacing w:before="0" w:after="0" w:line="240" w:lineRule="auto"/>
                    <w:rPr>
                      <w:rFonts w:ascii="Arial" w:hAnsi="Arial" w:cs="Arial"/>
                      <w:sz w:val="14"/>
                      <w:szCs w:val="16"/>
                    </w:rPr>
                  </w:pP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FF0000"/>
                  <w:tcMar>
                    <w:top w:w="72" w:type="dxa"/>
                    <w:left w:w="144" w:type="dxa"/>
                    <w:bottom w:w="72" w:type="dxa"/>
                    <w:right w:w="144" w:type="dxa"/>
                  </w:tcMar>
                  <w:vAlign w:val="center"/>
                </w:tcPr>
                <w:p w14:paraId="4E7491A4" w14:textId="77777777" w:rsidR="00FE0A6D" w:rsidRPr="00C72A2B" w:rsidRDefault="00FE0A6D" w:rsidP="00133C6B">
                  <w:pPr>
                    <w:spacing w:before="0" w:after="0" w:line="240" w:lineRule="auto"/>
                    <w:rPr>
                      <w:rFonts w:ascii="Arial" w:hAnsi="Arial" w:cs="Arial"/>
                      <w:sz w:val="14"/>
                      <w:szCs w:val="16"/>
                    </w:rPr>
                  </w:pPr>
                </w:p>
              </w:tc>
            </w:tr>
            <w:tr w:rsidR="00FE0A6D" w:rsidRPr="00005DCC" w14:paraId="3384ED2F" w14:textId="77777777" w:rsidTr="00133C6B">
              <w:trPr>
                <w:trHeight w:val="153"/>
              </w:trPr>
              <w:tc>
                <w:tcPr>
                  <w:tcW w:w="550" w:type="dxa"/>
                  <w:gridSpan w:val="2"/>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14:paraId="5DC1092E" w14:textId="77777777" w:rsidR="00FE0A6D" w:rsidRPr="00FE588B" w:rsidRDefault="00FE0A6D" w:rsidP="00133C6B">
                  <w:pPr>
                    <w:spacing w:before="0" w:after="0" w:line="240" w:lineRule="auto"/>
                    <w:jc w:val="center"/>
                    <w:textAlignment w:val="bottom"/>
                    <w:rPr>
                      <w:rFonts w:ascii="Arial" w:hAnsi="Arial" w:cs="Arial"/>
                      <w:sz w:val="12"/>
                      <w:szCs w:val="36"/>
                    </w:rPr>
                  </w:pPr>
                  <w:r w:rsidRPr="00FE588B">
                    <w:rPr>
                      <w:rFonts w:ascii="Calibri" w:hAnsi="Calibri" w:cs="Arial"/>
                      <w:kern w:val="24"/>
                      <w:sz w:val="12"/>
                    </w:rPr>
                    <w:t>Low</w:t>
                  </w:r>
                </w:p>
              </w:tc>
              <w:tc>
                <w:tcPr>
                  <w:tcW w:w="442"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518A0B0B" w14:textId="77777777" w:rsidR="00FE0A6D" w:rsidRPr="00C72A2B" w:rsidRDefault="00837819" w:rsidP="00133C6B">
                  <w:pPr>
                    <w:spacing w:before="0" w:after="0" w:line="240" w:lineRule="auto"/>
                    <w:rPr>
                      <w:rFonts w:ascii="Arial" w:hAnsi="Arial" w:cs="Arial"/>
                      <w:sz w:val="14"/>
                      <w:szCs w:val="16"/>
                    </w:rPr>
                  </w:pPr>
                  <w:r>
                    <w:rPr>
                      <w:rFonts w:ascii="Arial" w:hAnsi="Arial" w:cs="Arial"/>
                      <w:sz w:val="14"/>
                      <w:szCs w:val="16"/>
                    </w:rPr>
                    <w:t>4</w:t>
                  </w: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tcPr>
                <w:p w14:paraId="37D67CF6" w14:textId="77777777" w:rsidR="00FE0A6D" w:rsidRPr="00C72A2B" w:rsidRDefault="00FE0A6D" w:rsidP="00133C6B">
                  <w:pPr>
                    <w:spacing w:before="0" w:after="0" w:line="240" w:lineRule="auto"/>
                    <w:rPr>
                      <w:rFonts w:ascii="Arial" w:hAnsi="Arial" w:cs="Arial"/>
                      <w:sz w:val="14"/>
                      <w:szCs w:val="16"/>
                    </w:rPr>
                  </w:pPr>
                </w:p>
              </w:tc>
              <w:tc>
                <w:tcPr>
                  <w:tcW w:w="441"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tcPr>
                <w:p w14:paraId="3A84CCA6" w14:textId="77777777" w:rsidR="00FE0A6D" w:rsidRPr="00C72A2B" w:rsidRDefault="00FE0A6D" w:rsidP="00133C6B">
                  <w:pPr>
                    <w:spacing w:before="0" w:after="0" w:line="240" w:lineRule="auto"/>
                    <w:rPr>
                      <w:rFonts w:ascii="Arial" w:hAnsi="Arial" w:cs="Arial"/>
                      <w:sz w:val="14"/>
                      <w:szCs w:val="16"/>
                    </w:rPr>
                  </w:pPr>
                </w:p>
              </w:tc>
              <w:tc>
                <w:tcPr>
                  <w:tcW w:w="450" w:type="dxa"/>
                  <w:gridSpan w:val="3"/>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tcPr>
                <w:p w14:paraId="13ABC9A2" w14:textId="77777777" w:rsidR="00FE0A6D" w:rsidRPr="00C72A2B" w:rsidRDefault="00FE0A6D" w:rsidP="00133C6B">
                  <w:pPr>
                    <w:spacing w:before="0" w:after="0" w:line="240" w:lineRule="auto"/>
                    <w:rPr>
                      <w:rFonts w:ascii="Arial" w:hAnsi="Arial" w:cs="Arial"/>
                      <w:sz w:val="14"/>
                      <w:szCs w:val="16"/>
                    </w:rPr>
                  </w:pP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FFFF00"/>
                  <w:tcMar>
                    <w:top w:w="72" w:type="dxa"/>
                    <w:left w:w="144" w:type="dxa"/>
                    <w:bottom w:w="72" w:type="dxa"/>
                    <w:right w:w="144" w:type="dxa"/>
                  </w:tcMar>
                  <w:vAlign w:val="center"/>
                </w:tcPr>
                <w:p w14:paraId="406310B6" w14:textId="77777777" w:rsidR="00FE0A6D" w:rsidRPr="00C72A2B" w:rsidRDefault="00FE0A6D" w:rsidP="00133C6B">
                  <w:pPr>
                    <w:spacing w:before="0" w:after="0" w:line="240" w:lineRule="auto"/>
                    <w:rPr>
                      <w:rFonts w:ascii="Arial" w:hAnsi="Arial" w:cs="Arial"/>
                      <w:sz w:val="14"/>
                      <w:szCs w:val="16"/>
                    </w:rPr>
                  </w:pPr>
                </w:p>
              </w:tc>
            </w:tr>
            <w:tr w:rsidR="00FE0A6D" w:rsidRPr="00005DCC" w14:paraId="54AD4D21" w14:textId="77777777" w:rsidTr="00133C6B">
              <w:trPr>
                <w:trHeight w:val="152"/>
              </w:trPr>
              <w:tc>
                <w:tcPr>
                  <w:tcW w:w="550" w:type="dxa"/>
                  <w:gridSpan w:val="2"/>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14:paraId="0D8C0077" w14:textId="77777777" w:rsidR="00FE0A6D" w:rsidRPr="00FE588B" w:rsidRDefault="00FE0A6D" w:rsidP="00133C6B">
                  <w:pPr>
                    <w:spacing w:before="0" w:after="0" w:line="240" w:lineRule="auto"/>
                    <w:jc w:val="center"/>
                    <w:textAlignment w:val="bottom"/>
                    <w:rPr>
                      <w:rFonts w:ascii="Arial" w:hAnsi="Arial" w:cs="Arial"/>
                      <w:sz w:val="12"/>
                      <w:szCs w:val="36"/>
                    </w:rPr>
                  </w:pPr>
                  <w:r w:rsidRPr="00FE588B">
                    <w:rPr>
                      <w:rFonts w:ascii="Calibri" w:hAnsi="Calibri" w:cs="Arial"/>
                      <w:kern w:val="24"/>
                      <w:sz w:val="12"/>
                    </w:rPr>
                    <w:t>Very Low</w:t>
                  </w:r>
                </w:p>
              </w:tc>
              <w:tc>
                <w:tcPr>
                  <w:tcW w:w="442"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4EFA8748" w14:textId="77777777" w:rsidR="00FE0A6D" w:rsidRPr="00C72A2B" w:rsidRDefault="00FE0A6D" w:rsidP="00133C6B">
                  <w:pPr>
                    <w:spacing w:before="0" w:after="0" w:line="240" w:lineRule="auto"/>
                    <w:rPr>
                      <w:rFonts w:ascii="Arial" w:hAnsi="Arial" w:cs="Arial"/>
                      <w:sz w:val="14"/>
                      <w:szCs w:val="16"/>
                    </w:rPr>
                  </w:pP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7C24BBE1" w14:textId="77777777" w:rsidR="00FE0A6D" w:rsidRPr="00C72A2B" w:rsidRDefault="00FE0A6D" w:rsidP="00133C6B">
                  <w:pPr>
                    <w:spacing w:before="0" w:after="0" w:line="240" w:lineRule="auto"/>
                    <w:rPr>
                      <w:rFonts w:ascii="Arial" w:hAnsi="Arial" w:cs="Arial"/>
                      <w:sz w:val="14"/>
                      <w:szCs w:val="16"/>
                    </w:rPr>
                  </w:pPr>
                </w:p>
              </w:tc>
              <w:tc>
                <w:tcPr>
                  <w:tcW w:w="441"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2848A811" w14:textId="77777777" w:rsidR="00FE0A6D" w:rsidRPr="00C72A2B" w:rsidRDefault="00FE0A6D" w:rsidP="00133C6B">
                  <w:pPr>
                    <w:spacing w:before="0" w:after="0" w:line="240" w:lineRule="auto"/>
                    <w:rPr>
                      <w:rFonts w:ascii="Arial" w:hAnsi="Arial" w:cs="Arial"/>
                      <w:sz w:val="14"/>
                      <w:szCs w:val="16"/>
                    </w:rPr>
                  </w:pPr>
                </w:p>
              </w:tc>
              <w:tc>
                <w:tcPr>
                  <w:tcW w:w="450" w:type="dxa"/>
                  <w:gridSpan w:val="3"/>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06645B70" w14:textId="77777777" w:rsidR="00FE0A6D" w:rsidRPr="00C72A2B" w:rsidRDefault="00FE0A6D" w:rsidP="00133C6B">
                  <w:pPr>
                    <w:spacing w:before="0" w:after="0" w:line="240" w:lineRule="auto"/>
                    <w:rPr>
                      <w:rFonts w:ascii="Arial" w:hAnsi="Arial" w:cs="Arial"/>
                      <w:sz w:val="14"/>
                      <w:szCs w:val="16"/>
                    </w:rPr>
                  </w:pPr>
                </w:p>
              </w:tc>
              <w:tc>
                <w:tcPr>
                  <w:tcW w:w="425" w:type="dxa"/>
                  <w:gridSpan w:val="2"/>
                  <w:tcBorders>
                    <w:top w:val="single" w:sz="8" w:space="0" w:color="000000"/>
                    <w:left w:val="single" w:sz="8" w:space="0" w:color="000000"/>
                    <w:bottom w:val="single" w:sz="8" w:space="0" w:color="000000"/>
                    <w:right w:val="single" w:sz="8" w:space="0" w:color="000000"/>
                  </w:tcBorders>
                  <w:shd w:val="clear" w:color="auto" w:fill="92D050"/>
                  <w:tcMar>
                    <w:top w:w="72" w:type="dxa"/>
                    <w:left w:w="144" w:type="dxa"/>
                    <w:bottom w:w="72" w:type="dxa"/>
                    <w:right w:w="144" w:type="dxa"/>
                  </w:tcMar>
                  <w:vAlign w:val="center"/>
                  <w:hideMark/>
                </w:tcPr>
                <w:p w14:paraId="53148132" w14:textId="77777777" w:rsidR="00FE0A6D" w:rsidRPr="00C72A2B" w:rsidRDefault="00FE0A6D" w:rsidP="00133C6B">
                  <w:pPr>
                    <w:spacing w:before="0" w:after="0" w:line="240" w:lineRule="auto"/>
                    <w:rPr>
                      <w:rFonts w:ascii="Arial" w:hAnsi="Arial" w:cs="Arial"/>
                      <w:sz w:val="14"/>
                      <w:szCs w:val="16"/>
                    </w:rPr>
                  </w:pPr>
                </w:p>
              </w:tc>
            </w:tr>
            <w:tr w:rsidR="00FE0A6D" w:rsidRPr="00900DF6" w14:paraId="59510298" w14:textId="77777777" w:rsidTr="00133C6B">
              <w:trPr>
                <w:gridBefore w:val="1"/>
                <w:gridAfter w:val="1"/>
                <w:wBefore w:w="425" w:type="dxa"/>
                <w:wAfter w:w="10" w:type="dxa"/>
                <w:trHeight w:val="695"/>
              </w:trPr>
              <w:tc>
                <w:tcPr>
                  <w:tcW w:w="155" w:type="dxa"/>
                  <w:gridSpan w:val="2"/>
                  <w:tcBorders>
                    <w:top w:val="nil"/>
                    <w:left w:val="nil"/>
                    <w:bottom w:val="nil"/>
                    <w:right w:val="nil"/>
                  </w:tcBorders>
                  <w:shd w:val="clear" w:color="auto" w:fill="auto"/>
                  <w:tcMar>
                    <w:top w:w="15" w:type="dxa"/>
                    <w:left w:w="15" w:type="dxa"/>
                    <w:bottom w:w="0" w:type="dxa"/>
                    <w:right w:w="15" w:type="dxa"/>
                  </w:tcMar>
                  <w:vAlign w:val="center"/>
                  <w:hideMark/>
                </w:tcPr>
                <w:p w14:paraId="1774CF65" w14:textId="77777777" w:rsidR="00FE0A6D" w:rsidRPr="00900DF6" w:rsidRDefault="00FE0A6D" w:rsidP="00133C6B">
                  <w:pPr>
                    <w:spacing w:before="0" w:after="0" w:line="240" w:lineRule="auto"/>
                    <w:rPr>
                      <w:rFonts w:ascii="Arial" w:hAnsi="Arial" w:cs="Arial"/>
                      <w:sz w:val="10"/>
                      <w:szCs w:val="10"/>
                    </w:rPr>
                  </w:pPr>
                </w:p>
              </w:tc>
              <w:tc>
                <w:tcPr>
                  <w:tcW w:w="442" w:type="dxa"/>
                  <w:gridSpan w:val="2"/>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77451873" w14:textId="77777777" w:rsidR="00FE0A6D" w:rsidRPr="00900DF6" w:rsidRDefault="00FE0A6D" w:rsidP="00133C6B">
                  <w:pPr>
                    <w:spacing w:before="0" w:after="0" w:line="240" w:lineRule="auto"/>
                    <w:jc w:val="center"/>
                    <w:textAlignment w:val="bottom"/>
                    <w:rPr>
                      <w:rFonts w:ascii="Arial" w:hAnsi="Arial" w:cs="Arial"/>
                      <w:sz w:val="10"/>
                      <w:szCs w:val="10"/>
                    </w:rPr>
                  </w:pPr>
                  <w:r w:rsidRPr="00900DF6">
                    <w:rPr>
                      <w:rFonts w:ascii="Calibri" w:hAnsi="Calibri" w:cs="Arial"/>
                      <w:kern w:val="24"/>
                      <w:sz w:val="10"/>
                      <w:szCs w:val="10"/>
                    </w:rPr>
                    <w:t>Rare</w:t>
                  </w:r>
                </w:p>
              </w:tc>
              <w:tc>
                <w:tcPr>
                  <w:tcW w:w="425" w:type="dxa"/>
                  <w:gridSpan w:val="2"/>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30C7EDE9" w14:textId="77777777" w:rsidR="00FE0A6D" w:rsidRPr="00900DF6" w:rsidRDefault="00FE0A6D" w:rsidP="00133C6B">
                  <w:pPr>
                    <w:spacing w:before="0" w:after="0" w:line="240" w:lineRule="auto"/>
                    <w:jc w:val="center"/>
                    <w:textAlignment w:val="bottom"/>
                    <w:rPr>
                      <w:rFonts w:ascii="Arial" w:hAnsi="Arial" w:cs="Arial"/>
                      <w:sz w:val="10"/>
                      <w:szCs w:val="10"/>
                    </w:rPr>
                  </w:pPr>
                  <w:r w:rsidRPr="00900DF6">
                    <w:rPr>
                      <w:rFonts w:hAnsi="Calibri" w:cs="Arial"/>
                      <w:kern w:val="24"/>
                      <w:sz w:val="10"/>
                      <w:szCs w:val="10"/>
                    </w:rPr>
                    <w:t>Unlikely</w:t>
                  </w:r>
                </w:p>
              </w:tc>
              <w:tc>
                <w:tcPr>
                  <w:tcW w:w="425" w:type="dxa"/>
                  <w:gridSpan w:val="2"/>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00FEE07C" w14:textId="77777777" w:rsidR="00FE0A6D" w:rsidRPr="00900DF6" w:rsidRDefault="00FE0A6D" w:rsidP="00133C6B">
                  <w:pPr>
                    <w:spacing w:before="0" w:after="0" w:line="240" w:lineRule="auto"/>
                    <w:jc w:val="center"/>
                    <w:textAlignment w:val="bottom"/>
                    <w:rPr>
                      <w:rFonts w:ascii="Arial" w:hAnsi="Arial" w:cs="Arial"/>
                      <w:sz w:val="10"/>
                      <w:szCs w:val="10"/>
                    </w:rPr>
                  </w:pPr>
                  <w:r w:rsidRPr="00900DF6">
                    <w:rPr>
                      <w:rFonts w:hAnsi="Calibri" w:cs="Arial"/>
                      <w:kern w:val="24"/>
                      <w:sz w:val="10"/>
                      <w:szCs w:val="10"/>
                    </w:rPr>
                    <w:t>Possible</w:t>
                  </w:r>
                </w:p>
              </w:tc>
              <w:tc>
                <w:tcPr>
                  <w:tcW w:w="426"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4CF6AA8C" w14:textId="77777777" w:rsidR="00FE0A6D" w:rsidRPr="00900DF6" w:rsidRDefault="00FE0A6D" w:rsidP="00133C6B">
                  <w:pPr>
                    <w:spacing w:before="0" w:after="0" w:line="240" w:lineRule="auto"/>
                    <w:jc w:val="center"/>
                    <w:textAlignment w:val="bottom"/>
                    <w:rPr>
                      <w:rFonts w:ascii="Arial" w:hAnsi="Arial" w:cs="Arial"/>
                      <w:sz w:val="10"/>
                      <w:szCs w:val="10"/>
                    </w:rPr>
                  </w:pPr>
                  <w:r w:rsidRPr="00900DF6">
                    <w:rPr>
                      <w:rFonts w:hAnsi="Calibri" w:cs="Arial"/>
                      <w:kern w:val="24"/>
                      <w:sz w:val="10"/>
                      <w:szCs w:val="10"/>
                    </w:rPr>
                    <w:t>Likely</w:t>
                  </w:r>
                </w:p>
              </w:tc>
              <w:tc>
                <w:tcPr>
                  <w:tcW w:w="425" w:type="dxa"/>
                  <w:gridSpan w:val="2"/>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2DF98ADD" w14:textId="77777777" w:rsidR="00FE0A6D" w:rsidRPr="00900DF6" w:rsidRDefault="00FE0A6D" w:rsidP="00133C6B">
                  <w:pPr>
                    <w:spacing w:before="0" w:after="0" w:line="240" w:lineRule="auto"/>
                    <w:jc w:val="center"/>
                    <w:textAlignment w:val="bottom"/>
                    <w:rPr>
                      <w:rFonts w:ascii="Arial" w:hAnsi="Arial" w:cs="Arial"/>
                      <w:sz w:val="10"/>
                      <w:szCs w:val="10"/>
                    </w:rPr>
                  </w:pPr>
                  <w:r w:rsidRPr="00900DF6">
                    <w:rPr>
                      <w:rFonts w:ascii="Calibri" w:hAnsi="Calibri" w:cs="Arial"/>
                      <w:kern w:val="24"/>
                      <w:sz w:val="10"/>
                      <w:szCs w:val="10"/>
                    </w:rPr>
                    <w:t>Almost certain</w:t>
                  </w:r>
                </w:p>
              </w:tc>
            </w:tr>
          </w:tbl>
          <w:p w14:paraId="13DD77E8" w14:textId="77777777" w:rsidR="00FE0A6D" w:rsidRDefault="00FE0A6D" w:rsidP="00133C6B">
            <w:pPr>
              <w:pStyle w:val="norm"/>
              <w:spacing w:line="360" w:lineRule="auto"/>
              <w:rPr>
                <w:rFonts w:ascii="Arial" w:hAnsi="Arial" w:cs="Arial"/>
              </w:rPr>
            </w:pPr>
          </w:p>
        </w:tc>
      </w:tr>
    </w:tbl>
    <w:p w14:paraId="6DF15E8E" w14:textId="77777777" w:rsidR="00FE0A6D" w:rsidRPr="00FE0A6D" w:rsidRDefault="00DE399A" w:rsidP="00FE0A6D">
      <w:pPr>
        <w:pStyle w:val="norm"/>
        <w:spacing w:line="360" w:lineRule="auto"/>
        <w:jc w:val="center"/>
        <w:rPr>
          <w:b/>
          <w:bCs/>
          <w:noProof/>
          <w:snapToGrid w:val="0"/>
          <w:color w:val="365F91" w:themeColor="accent1" w:themeShade="BF"/>
          <w:sz w:val="18"/>
          <w:szCs w:val="18"/>
          <w:lang w:eastAsia="de-DE"/>
        </w:rPr>
      </w:pPr>
      <w:r>
        <w:rPr>
          <w:b/>
          <w:bCs/>
          <w:noProof/>
          <w:snapToGrid w:val="0"/>
          <w:color w:val="365F91" w:themeColor="accent1" w:themeShade="BF"/>
          <w:sz w:val="18"/>
          <w:szCs w:val="18"/>
          <w:lang w:eastAsia="de-DE"/>
        </w:rPr>
        <w:t xml:space="preserve">Figure </w:t>
      </w:r>
      <w:r w:rsidR="00A27712" w:rsidRPr="00FE0A6D">
        <w:rPr>
          <w:b/>
          <w:bCs/>
          <w:noProof/>
          <w:snapToGrid w:val="0"/>
          <w:color w:val="365F91" w:themeColor="accent1" w:themeShade="BF"/>
          <w:sz w:val="18"/>
          <w:szCs w:val="18"/>
          <w:lang w:eastAsia="de-DE"/>
        </w:rPr>
        <w:fldChar w:fldCharType="begin"/>
      </w:r>
      <w:r w:rsidR="00FE0A6D" w:rsidRPr="00FE0A6D">
        <w:rPr>
          <w:b/>
          <w:bCs/>
          <w:noProof/>
          <w:snapToGrid w:val="0"/>
          <w:color w:val="365F91" w:themeColor="accent1" w:themeShade="BF"/>
          <w:sz w:val="18"/>
          <w:szCs w:val="18"/>
          <w:lang w:eastAsia="de-DE"/>
        </w:rPr>
        <w:instrText xml:space="preserve"> SEQ Abbildung \* ARABIC </w:instrText>
      </w:r>
      <w:r w:rsidR="00A27712" w:rsidRPr="00FE0A6D">
        <w:rPr>
          <w:b/>
          <w:bCs/>
          <w:noProof/>
          <w:snapToGrid w:val="0"/>
          <w:color w:val="365F91" w:themeColor="accent1" w:themeShade="BF"/>
          <w:sz w:val="18"/>
          <w:szCs w:val="18"/>
          <w:lang w:eastAsia="de-DE"/>
        </w:rPr>
        <w:fldChar w:fldCharType="separate"/>
      </w:r>
      <w:r w:rsidR="00D01B36">
        <w:rPr>
          <w:b/>
          <w:bCs/>
          <w:noProof/>
          <w:snapToGrid w:val="0"/>
          <w:color w:val="365F91" w:themeColor="accent1" w:themeShade="BF"/>
          <w:sz w:val="18"/>
          <w:szCs w:val="18"/>
          <w:lang w:eastAsia="de-DE"/>
        </w:rPr>
        <w:t>4</w:t>
      </w:r>
      <w:r w:rsidR="00A27712" w:rsidRPr="00FE0A6D">
        <w:rPr>
          <w:b/>
          <w:bCs/>
          <w:noProof/>
          <w:snapToGrid w:val="0"/>
          <w:color w:val="365F91" w:themeColor="accent1" w:themeShade="BF"/>
          <w:sz w:val="18"/>
          <w:szCs w:val="18"/>
          <w:lang w:eastAsia="de-DE"/>
        </w:rPr>
        <w:fldChar w:fldCharType="end"/>
      </w:r>
      <w:r w:rsidR="00FE0A6D" w:rsidRPr="00FE0A6D">
        <w:rPr>
          <w:b/>
          <w:bCs/>
          <w:noProof/>
          <w:snapToGrid w:val="0"/>
          <w:color w:val="365F91" w:themeColor="accent1" w:themeShade="BF"/>
          <w:sz w:val="18"/>
          <w:szCs w:val="18"/>
          <w:lang w:eastAsia="de-DE"/>
        </w:rPr>
        <w:t>: Risk matrixes for confidentiality, integrity and availability</w:t>
      </w:r>
    </w:p>
    <w:p w14:paraId="5FC558F5" w14:textId="77777777" w:rsidR="00F81423" w:rsidRPr="009E5481" w:rsidRDefault="00F81423" w:rsidP="009E5481">
      <w:pPr>
        <w:rPr>
          <w:noProof/>
          <w:lang w:val="nl-NL"/>
        </w:rPr>
      </w:pPr>
      <w:r w:rsidRPr="009E5481">
        <w:rPr>
          <w:noProof/>
          <w:lang w:val="nl-NL"/>
        </w:rPr>
        <w:t>De risico’s (in relatie tot vertrouwelijkheid, integriteit of beschikbaarheid) zijn gescoord volgens de ORM matrix, in termen van maximale impact en kans.</w:t>
      </w:r>
    </w:p>
    <w:p w14:paraId="30F29415" w14:textId="77777777" w:rsidR="00DE399A" w:rsidRPr="00B40DC8" w:rsidRDefault="00DE399A">
      <w:pPr>
        <w:rPr>
          <w:caps/>
          <w:noProof/>
          <w:spacing w:val="15"/>
          <w:sz w:val="22"/>
          <w:szCs w:val="22"/>
          <w:lang w:val="nl-NL"/>
        </w:rPr>
      </w:pPr>
      <w:r w:rsidRPr="00B40DC8">
        <w:rPr>
          <w:noProof/>
          <w:lang w:val="nl-NL"/>
        </w:rPr>
        <w:br w:type="page"/>
      </w:r>
    </w:p>
    <w:p w14:paraId="6527C4BD" w14:textId="77777777" w:rsidR="00FE0A6D" w:rsidRPr="000E3F65" w:rsidRDefault="00FE0A6D" w:rsidP="00FE0A6D">
      <w:pPr>
        <w:pStyle w:val="Heading2"/>
        <w:rPr>
          <w:noProof/>
        </w:rPr>
      </w:pPr>
      <w:bookmarkStart w:id="33" w:name="_Toc501442984"/>
      <w:r w:rsidRPr="00FE0A6D">
        <w:rPr>
          <w:noProof/>
        </w:rPr>
        <w:lastRenderedPageBreak/>
        <w:t>Residual risks related to service dependency</w:t>
      </w:r>
      <w:bookmarkEnd w:id="33"/>
    </w:p>
    <w:p w14:paraId="41B38211" w14:textId="77777777" w:rsidR="00F81423" w:rsidRDefault="00F81423" w:rsidP="00DE399A">
      <w:pPr>
        <w:rPr>
          <w:noProof/>
          <w:lang w:val="nl-NL"/>
        </w:rPr>
      </w:pPr>
      <w:r>
        <w:rPr>
          <w:noProof/>
          <w:lang w:val="nl-NL"/>
        </w:rPr>
        <w:t>Het datacenter is sinds 2006 ISO gecertificeerd en is er op 30 augustus 2016 een ISO 27001:2013 verklaring aangegeven en wat  geldig is tot 8 oktober 2018. Uit het assessment ivm ISO certificering zijn er 3 bevindingen gedaan:</w:t>
      </w:r>
    </w:p>
    <w:p w14:paraId="1E91A63C" w14:textId="77777777" w:rsidR="00F81423" w:rsidRDefault="00F81423" w:rsidP="00F81423">
      <w:pPr>
        <w:pStyle w:val="norm"/>
        <w:numPr>
          <w:ilvl w:val="0"/>
          <w:numId w:val="11"/>
        </w:numPr>
        <w:spacing w:before="0" w:line="240" w:lineRule="auto"/>
        <w:rPr>
          <w:noProof/>
        </w:rPr>
      </w:pPr>
      <w:r>
        <w:rPr>
          <w:noProof/>
        </w:rPr>
        <w:t>6.2.2 Teleworking --&gt; Interoute does not have remote employees</w:t>
      </w:r>
    </w:p>
    <w:p w14:paraId="54A32064" w14:textId="77777777" w:rsidR="00F81423" w:rsidRDefault="00F81423" w:rsidP="00F81423">
      <w:pPr>
        <w:pStyle w:val="norm"/>
        <w:numPr>
          <w:ilvl w:val="0"/>
          <w:numId w:val="11"/>
        </w:numPr>
        <w:spacing w:before="0" w:line="240" w:lineRule="auto"/>
        <w:rPr>
          <w:noProof/>
        </w:rPr>
      </w:pPr>
      <w:r>
        <w:rPr>
          <w:noProof/>
        </w:rPr>
        <w:t>9.4.5 Access control to program source code --&gt; No Development work is conducted within the scope. Source code is not a relevant part of DC operations.</w:t>
      </w:r>
    </w:p>
    <w:p w14:paraId="111E78F1" w14:textId="77777777" w:rsidR="00F81423" w:rsidRDefault="00F81423" w:rsidP="00F81423">
      <w:pPr>
        <w:pStyle w:val="norm"/>
        <w:numPr>
          <w:ilvl w:val="0"/>
          <w:numId w:val="11"/>
        </w:numPr>
        <w:spacing w:before="0" w:line="240" w:lineRule="auto"/>
        <w:rPr>
          <w:noProof/>
        </w:rPr>
      </w:pPr>
      <w:r>
        <w:rPr>
          <w:noProof/>
        </w:rPr>
        <w:t>14.1.3 Protecting application services transactions --&gt; No ecommerce systems within the scope of this assessment</w:t>
      </w:r>
    </w:p>
    <w:p w14:paraId="59127C82" w14:textId="77777777" w:rsidR="00F81423" w:rsidRDefault="00F81423" w:rsidP="00DE399A">
      <w:pPr>
        <w:rPr>
          <w:noProof/>
          <w:lang w:val="nl-NL"/>
        </w:rPr>
      </w:pPr>
      <w:r>
        <w:rPr>
          <w:noProof/>
          <w:lang w:val="nl-NL"/>
        </w:rPr>
        <w:t>De rapporten kunnen worden ingezien op verzoek bij Informatie Beveiliging.</w:t>
      </w:r>
    </w:p>
    <w:p w14:paraId="353F6197" w14:textId="77777777" w:rsidR="00F81423" w:rsidRDefault="00F81423" w:rsidP="00F81423">
      <w:pPr>
        <w:pStyle w:val="norm"/>
        <w:numPr>
          <w:ilvl w:val="0"/>
          <w:numId w:val="12"/>
        </w:numPr>
        <w:spacing w:before="0" w:line="240" w:lineRule="auto"/>
        <w:rPr>
          <w:noProof/>
        </w:rPr>
      </w:pPr>
      <w:r>
        <w:rPr>
          <w:noProof/>
        </w:rPr>
        <w:t>2016 - ISO27001 Statement of Applicability Data Centre Operations V16.n.pdf</w:t>
      </w:r>
    </w:p>
    <w:p w14:paraId="5B8FB9F1" w14:textId="77777777" w:rsidR="00F81423" w:rsidRDefault="00F81423" w:rsidP="00F81423">
      <w:pPr>
        <w:pStyle w:val="norm"/>
        <w:numPr>
          <w:ilvl w:val="0"/>
          <w:numId w:val="12"/>
        </w:numPr>
        <w:spacing w:before="0" w:line="240" w:lineRule="auto"/>
        <w:rPr>
          <w:noProof/>
        </w:rPr>
      </w:pPr>
      <w:r>
        <w:rPr>
          <w:noProof/>
        </w:rPr>
        <w:t>2016 - ISO27001 Interoute Data Centre Certificate.pdf</w:t>
      </w:r>
    </w:p>
    <w:p w14:paraId="33DD3575" w14:textId="77777777" w:rsidR="00F81423" w:rsidRDefault="00F81423" w:rsidP="00F81423">
      <w:pPr>
        <w:spacing w:before="0" w:after="0"/>
        <w:rPr>
          <w:noProof/>
        </w:rPr>
      </w:pPr>
    </w:p>
    <w:p w14:paraId="48589A5A" w14:textId="77777777" w:rsidR="00DE399A" w:rsidRDefault="00DE399A" w:rsidP="00F81423">
      <w:pPr>
        <w:spacing w:before="0" w:after="0"/>
        <w:rPr>
          <w:noProof/>
        </w:rPr>
        <w:sectPr w:rsidR="00DE399A">
          <w:headerReference w:type="default" r:id="rId29"/>
          <w:pgSz w:w="11907" w:h="16840"/>
          <w:pgMar w:top="1418" w:right="1134" w:bottom="1134" w:left="1418" w:header="0" w:footer="709" w:gutter="0"/>
          <w:cols w:space="708"/>
        </w:sectPr>
      </w:pPr>
    </w:p>
    <w:p w14:paraId="0A26482A" w14:textId="77777777" w:rsidR="001F4087" w:rsidRPr="000E3F65" w:rsidRDefault="001F4087" w:rsidP="001F4087">
      <w:pPr>
        <w:pStyle w:val="Heading1"/>
        <w:rPr>
          <w:noProof/>
        </w:rPr>
      </w:pPr>
      <w:bookmarkStart w:id="34" w:name="_Toc501442985"/>
      <w:r>
        <w:rPr>
          <w:noProof/>
        </w:rPr>
        <w:lastRenderedPageBreak/>
        <w:t>risk treatment / acceptance</w:t>
      </w:r>
      <w:bookmarkEnd w:id="34"/>
    </w:p>
    <w:p w14:paraId="79AB2216" w14:textId="77777777" w:rsidR="001F4087" w:rsidRDefault="001F4087" w:rsidP="001F4087">
      <w:pPr>
        <w:pStyle w:val="norm"/>
        <w:jc w:val="both"/>
        <w:rPr>
          <w:noProof/>
        </w:rPr>
      </w:pPr>
      <w:r>
        <w:rPr>
          <w:noProof/>
        </w:rPr>
        <w:t xml:space="preserve">In accordance to the ESCB Risk Management Methodology the system/information owner has to decide the appropriate course of action for all the identified residual risks, meaning: </w:t>
      </w:r>
    </w:p>
    <w:p w14:paraId="354793FD" w14:textId="77777777" w:rsidR="001F4087" w:rsidRDefault="001F4087" w:rsidP="00906C22">
      <w:pPr>
        <w:pStyle w:val="norm"/>
        <w:numPr>
          <w:ilvl w:val="0"/>
          <w:numId w:val="8"/>
        </w:numPr>
        <w:spacing w:before="0" w:after="120"/>
        <w:ind w:left="709" w:hanging="349"/>
        <w:jc w:val="both"/>
        <w:rPr>
          <w:noProof/>
        </w:rPr>
      </w:pPr>
      <w:r>
        <w:rPr>
          <w:noProof/>
        </w:rPr>
        <w:t xml:space="preserve">accepting the residual risk (A), </w:t>
      </w:r>
    </w:p>
    <w:p w14:paraId="16051D44" w14:textId="77777777" w:rsidR="001F4087" w:rsidRDefault="001F4087" w:rsidP="00906C22">
      <w:pPr>
        <w:pStyle w:val="norm"/>
        <w:numPr>
          <w:ilvl w:val="0"/>
          <w:numId w:val="8"/>
        </w:numPr>
        <w:spacing w:before="0" w:after="120"/>
        <w:ind w:left="709" w:hanging="349"/>
        <w:jc w:val="both"/>
        <w:rPr>
          <w:noProof/>
        </w:rPr>
      </w:pPr>
      <w:r>
        <w:rPr>
          <w:noProof/>
        </w:rPr>
        <w:t>mitigating the residual risk (M),</w:t>
      </w:r>
    </w:p>
    <w:p w14:paraId="5D4070B3" w14:textId="77777777" w:rsidR="001F4087" w:rsidRDefault="001F4087" w:rsidP="00906C22">
      <w:pPr>
        <w:pStyle w:val="norm"/>
        <w:numPr>
          <w:ilvl w:val="0"/>
          <w:numId w:val="8"/>
        </w:numPr>
        <w:spacing w:before="0" w:after="120"/>
        <w:ind w:left="709" w:hanging="349"/>
        <w:jc w:val="both"/>
        <w:rPr>
          <w:noProof/>
        </w:rPr>
      </w:pPr>
      <w:r>
        <w:rPr>
          <w:noProof/>
        </w:rPr>
        <w:t>avoiding the residual risk (V), or</w:t>
      </w:r>
    </w:p>
    <w:p w14:paraId="0C30694F" w14:textId="77777777" w:rsidR="001F4087" w:rsidRDefault="001F4087" w:rsidP="00906C22">
      <w:pPr>
        <w:pStyle w:val="norm"/>
        <w:numPr>
          <w:ilvl w:val="0"/>
          <w:numId w:val="8"/>
        </w:numPr>
        <w:spacing w:before="0" w:after="120"/>
        <w:ind w:left="709" w:hanging="349"/>
        <w:jc w:val="both"/>
        <w:rPr>
          <w:noProof/>
        </w:rPr>
      </w:pPr>
      <w:r>
        <w:rPr>
          <w:noProof/>
        </w:rPr>
        <w:t xml:space="preserve">transferring the residual risk (T). </w:t>
      </w:r>
    </w:p>
    <w:p w14:paraId="3844ACDA" w14:textId="77777777" w:rsidR="001F4087" w:rsidRDefault="001F4087" w:rsidP="001F4087">
      <w:pPr>
        <w:pStyle w:val="norm"/>
        <w:jc w:val="both"/>
        <w:rPr>
          <w:noProof/>
        </w:rPr>
      </w:pPr>
      <w:r>
        <w:rPr>
          <w:noProof/>
        </w:rPr>
        <w:t xml:space="preserve">Based on all the information provided, the final outcome should clearly determine if the risk </w:t>
      </w:r>
    </w:p>
    <w:p w14:paraId="3DA80707" w14:textId="77777777" w:rsidR="001F4087" w:rsidRDefault="001F4087" w:rsidP="00906C22">
      <w:pPr>
        <w:pStyle w:val="norm"/>
        <w:numPr>
          <w:ilvl w:val="0"/>
          <w:numId w:val="8"/>
        </w:numPr>
        <w:spacing w:before="0" w:after="120"/>
        <w:ind w:left="709" w:hanging="349"/>
        <w:jc w:val="both"/>
        <w:rPr>
          <w:noProof/>
        </w:rPr>
      </w:pPr>
      <w:r>
        <w:rPr>
          <w:noProof/>
        </w:rPr>
        <w:t>is temporarily acceptable (T),</w:t>
      </w:r>
    </w:p>
    <w:p w14:paraId="72227D98" w14:textId="77777777" w:rsidR="001F4087" w:rsidRDefault="001F4087" w:rsidP="00906C22">
      <w:pPr>
        <w:pStyle w:val="norm"/>
        <w:numPr>
          <w:ilvl w:val="0"/>
          <w:numId w:val="8"/>
        </w:numPr>
        <w:spacing w:before="0" w:after="120"/>
        <w:ind w:left="709" w:hanging="349"/>
        <w:jc w:val="both"/>
        <w:rPr>
          <w:noProof/>
        </w:rPr>
      </w:pPr>
      <w:r>
        <w:rPr>
          <w:noProof/>
        </w:rPr>
        <w:t>must be regularly (R) checked, or</w:t>
      </w:r>
    </w:p>
    <w:p w14:paraId="30391932" w14:textId="77777777" w:rsidR="001F4087" w:rsidRDefault="001F4087" w:rsidP="00906C22">
      <w:pPr>
        <w:pStyle w:val="norm"/>
        <w:numPr>
          <w:ilvl w:val="0"/>
          <w:numId w:val="8"/>
        </w:numPr>
        <w:spacing w:before="0" w:after="120"/>
        <w:ind w:left="709" w:hanging="349"/>
        <w:jc w:val="both"/>
        <w:rPr>
          <w:noProof/>
        </w:rPr>
      </w:pPr>
      <w:r>
        <w:rPr>
          <w:noProof/>
        </w:rPr>
        <w:t>if it is of a permanent (P) nature.</w:t>
      </w:r>
    </w:p>
    <w:p w14:paraId="19885913" w14:textId="77777777" w:rsidR="001F4087" w:rsidRPr="000E3F65" w:rsidRDefault="001F4087" w:rsidP="001F4087">
      <w:pPr>
        <w:rPr>
          <w:noProof/>
        </w:rPr>
      </w:pPr>
    </w:p>
    <w:tbl>
      <w:tblPr>
        <w:tblStyle w:val="LightList"/>
        <w:tblW w:w="0" w:type="auto"/>
        <w:tblLook w:val="00A0" w:firstRow="1" w:lastRow="0" w:firstColumn="1" w:lastColumn="0" w:noHBand="0" w:noVBand="0"/>
      </w:tblPr>
      <w:tblGrid>
        <w:gridCol w:w="622"/>
        <w:gridCol w:w="2913"/>
        <w:gridCol w:w="1471"/>
        <w:gridCol w:w="1817"/>
        <w:gridCol w:w="1328"/>
        <w:gridCol w:w="1184"/>
      </w:tblGrid>
      <w:tr w:rsidR="001F4087" w:rsidRPr="001F4087" w14:paraId="094D779E" w14:textId="77777777" w:rsidTr="0066357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2" w:type="dxa"/>
            <w:tcBorders>
              <w:top w:val="single" w:sz="8" w:space="0" w:color="000000" w:themeColor="text1"/>
              <w:bottom w:val="single" w:sz="8" w:space="0" w:color="000000" w:themeColor="text1"/>
            </w:tcBorders>
            <w:shd w:val="clear" w:color="auto" w:fill="BFBFBF" w:themeFill="background1" w:themeFillShade="BF"/>
          </w:tcPr>
          <w:p w14:paraId="1ECDF370" w14:textId="77777777" w:rsidR="001F4087" w:rsidRPr="001F4087" w:rsidRDefault="001F4087" w:rsidP="00D90949">
            <w:pPr>
              <w:spacing w:line="276" w:lineRule="auto"/>
              <w:rPr>
                <w:rFonts w:asciiTheme="minorHAnsi" w:hAnsiTheme="minorHAnsi" w:cstheme="minorHAnsi"/>
                <w:color w:val="auto"/>
              </w:rPr>
            </w:pPr>
            <w:r w:rsidRPr="001F4087">
              <w:rPr>
                <w:rFonts w:asciiTheme="minorHAnsi" w:hAnsiTheme="minorHAnsi" w:cstheme="minorHAnsi"/>
                <w:color w:val="auto"/>
              </w:rPr>
              <w:t xml:space="preserve">No. </w:t>
            </w:r>
          </w:p>
        </w:tc>
        <w:tc>
          <w:tcPr>
            <w:cnfStyle w:val="000010000000" w:firstRow="0" w:lastRow="0" w:firstColumn="0" w:lastColumn="0" w:oddVBand="1" w:evenVBand="0" w:oddHBand="0" w:evenHBand="0" w:firstRowFirstColumn="0" w:firstRowLastColumn="0" w:lastRowFirstColumn="0" w:lastRowLastColumn="0"/>
            <w:tcW w:w="2913" w:type="dxa"/>
            <w:tcBorders>
              <w:bottom w:val="single" w:sz="8" w:space="0" w:color="000000" w:themeColor="text1"/>
            </w:tcBorders>
            <w:shd w:val="clear" w:color="auto" w:fill="BFBFBF" w:themeFill="background1" w:themeFillShade="BF"/>
          </w:tcPr>
          <w:p w14:paraId="5E00D8BE" w14:textId="77777777" w:rsidR="001F4087" w:rsidRPr="001F4087" w:rsidRDefault="001F4087" w:rsidP="00D90949">
            <w:pPr>
              <w:spacing w:line="276" w:lineRule="auto"/>
              <w:rPr>
                <w:rFonts w:asciiTheme="minorHAnsi" w:hAnsiTheme="minorHAnsi" w:cstheme="minorHAnsi"/>
                <w:color w:val="auto"/>
              </w:rPr>
            </w:pPr>
            <w:r w:rsidRPr="001F4087">
              <w:rPr>
                <w:rFonts w:asciiTheme="minorHAnsi" w:hAnsiTheme="minorHAnsi" w:cstheme="minorHAnsi"/>
                <w:color w:val="auto"/>
              </w:rPr>
              <w:t>Risk description</w:t>
            </w:r>
          </w:p>
        </w:tc>
        <w:tc>
          <w:tcPr>
            <w:tcW w:w="1471" w:type="dxa"/>
            <w:tcBorders>
              <w:top w:val="single" w:sz="8" w:space="0" w:color="000000" w:themeColor="text1"/>
              <w:left w:val="single" w:sz="8" w:space="0" w:color="000000" w:themeColor="text1"/>
              <w:bottom w:val="single" w:sz="8" w:space="0" w:color="000000" w:themeColor="text1"/>
            </w:tcBorders>
            <w:shd w:val="clear" w:color="auto" w:fill="BFBFBF" w:themeFill="background1" w:themeFillShade="BF"/>
          </w:tcPr>
          <w:p w14:paraId="6187CEAF" w14:textId="77777777" w:rsidR="001F4087" w:rsidRPr="001F4087" w:rsidRDefault="001F4087" w:rsidP="00D90949">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auto"/>
              </w:rPr>
            </w:pPr>
            <w:r w:rsidRPr="001F4087">
              <w:rPr>
                <w:rFonts w:asciiTheme="minorHAnsi" w:hAnsiTheme="minorHAnsi" w:cstheme="minorHAnsi"/>
                <w:color w:val="auto"/>
              </w:rPr>
              <w:t>Risk</w:t>
            </w:r>
          </w:p>
          <w:p w14:paraId="3210EB5D" w14:textId="77777777" w:rsidR="001F4087" w:rsidRPr="001F4087" w:rsidRDefault="001F4087" w:rsidP="00D90949">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auto"/>
              </w:rPr>
            </w:pPr>
            <w:r w:rsidRPr="001F4087">
              <w:rPr>
                <w:rFonts w:asciiTheme="minorHAnsi" w:hAnsiTheme="minorHAnsi" w:cstheme="minorHAnsi"/>
                <w:color w:val="auto"/>
              </w:rPr>
              <w:t>(CIA)</w:t>
            </w:r>
          </w:p>
        </w:tc>
        <w:tc>
          <w:tcPr>
            <w:cnfStyle w:val="000010000000" w:firstRow="0" w:lastRow="0" w:firstColumn="0" w:lastColumn="0" w:oddVBand="1" w:evenVBand="0" w:oddHBand="0" w:evenHBand="0" w:firstRowFirstColumn="0" w:firstRowLastColumn="0" w:lastRowFirstColumn="0" w:lastRowLastColumn="0"/>
            <w:tcW w:w="1817" w:type="dxa"/>
            <w:tcBorders>
              <w:bottom w:val="single" w:sz="8" w:space="0" w:color="000000" w:themeColor="text1"/>
            </w:tcBorders>
            <w:shd w:val="clear" w:color="auto" w:fill="BFBFBF" w:themeFill="background1" w:themeFillShade="BF"/>
          </w:tcPr>
          <w:p w14:paraId="4E2215D1" w14:textId="77777777" w:rsidR="001F4087" w:rsidRPr="00955A11" w:rsidRDefault="001F4087" w:rsidP="00D90949">
            <w:pPr>
              <w:spacing w:line="276" w:lineRule="auto"/>
              <w:jc w:val="center"/>
              <w:rPr>
                <w:rFonts w:asciiTheme="minorHAnsi" w:hAnsiTheme="minorHAnsi" w:cstheme="minorHAnsi"/>
                <w:color w:val="auto"/>
                <w:lang w:val="en-GB"/>
              </w:rPr>
            </w:pPr>
            <w:r w:rsidRPr="00955A11">
              <w:rPr>
                <w:rFonts w:asciiTheme="minorHAnsi" w:hAnsiTheme="minorHAnsi" w:cstheme="minorHAnsi"/>
                <w:color w:val="auto"/>
                <w:lang w:val="en-GB"/>
              </w:rPr>
              <w:t>ORM level</w:t>
            </w:r>
          </w:p>
          <w:p w14:paraId="0CABD443" w14:textId="77777777" w:rsidR="001F4087" w:rsidRPr="00955A11" w:rsidRDefault="001F4087" w:rsidP="00D90949">
            <w:pPr>
              <w:spacing w:line="276" w:lineRule="auto"/>
              <w:jc w:val="center"/>
              <w:rPr>
                <w:rFonts w:asciiTheme="minorHAnsi" w:hAnsiTheme="minorHAnsi" w:cstheme="minorHAnsi"/>
                <w:color w:val="auto"/>
                <w:lang w:val="en-GB"/>
              </w:rPr>
            </w:pPr>
            <w:r w:rsidRPr="00955A11">
              <w:rPr>
                <w:rFonts w:asciiTheme="minorHAnsi" w:hAnsiTheme="minorHAnsi" w:cstheme="minorHAnsi"/>
                <w:color w:val="auto"/>
                <w:lang w:val="en-GB"/>
              </w:rPr>
              <w:t>(red/yellow/green)</w:t>
            </w:r>
          </w:p>
        </w:tc>
        <w:tc>
          <w:tcPr>
            <w:tcW w:w="1328" w:type="dxa"/>
            <w:tcBorders>
              <w:bottom w:val="single" w:sz="8" w:space="0" w:color="000000" w:themeColor="text1"/>
            </w:tcBorders>
            <w:shd w:val="clear" w:color="auto" w:fill="BFBFBF" w:themeFill="background1" w:themeFillShade="BF"/>
          </w:tcPr>
          <w:p w14:paraId="36FABFF1" w14:textId="77777777" w:rsidR="001F4087" w:rsidRPr="001F4087" w:rsidRDefault="001F4087" w:rsidP="00D90949">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auto"/>
              </w:rPr>
            </w:pPr>
            <w:r w:rsidRPr="001F4087">
              <w:rPr>
                <w:rFonts w:asciiTheme="minorHAnsi" w:hAnsiTheme="minorHAnsi" w:cstheme="minorHAnsi"/>
                <w:color w:val="auto"/>
              </w:rPr>
              <w:t>Proposal</w:t>
            </w:r>
          </w:p>
          <w:p w14:paraId="4CA263D5" w14:textId="77777777" w:rsidR="001F4087" w:rsidRPr="001F4087" w:rsidRDefault="001F4087" w:rsidP="00D90949">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1F4087">
              <w:rPr>
                <w:rFonts w:asciiTheme="minorHAnsi" w:hAnsiTheme="minorHAnsi" w:cstheme="minorHAnsi"/>
                <w:color w:val="auto"/>
              </w:rPr>
              <w:t>(AMVT / TRP)</w:t>
            </w:r>
          </w:p>
        </w:tc>
        <w:tc>
          <w:tcPr>
            <w:cnfStyle w:val="000010000000" w:firstRow="0" w:lastRow="0" w:firstColumn="0" w:lastColumn="0" w:oddVBand="1" w:evenVBand="0" w:oddHBand="0" w:evenHBand="0" w:firstRowFirstColumn="0" w:firstRowLastColumn="0" w:lastRowFirstColumn="0" w:lastRowLastColumn="0"/>
            <w:tcW w:w="1184" w:type="dxa"/>
            <w:tcBorders>
              <w:bottom w:val="single" w:sz="8" w:space="0" w:color="000000" w:themeColor="text1"/>
            </w:tcBorders>
            <w:shd w:val="clear" w:color="auto" w:fill="BFBFBF" w:themeFill="background1" w:themeFillShade="BF"/>
          </w:tcPr>
          <w:p w14:paraId="0CDCAFB5" w14:textId="77777777" w:rsidR="001F4087" w:rsidRPr="001F4087" w:rsidRDefault="001F4087" w:rsidP="00D90949">
            <w:pPr>
              <w:spacing w:line="276" w:lineRule="auto"/>
              <w:jc w:val="center"/>
              <w:rPr>
                <w:rFonts w:asciiTheme="minorHAnsi" w:hAnsiTheme="minorHAnsi" w:cstheme="minorHAnsi"/>
                <w:color w:val="auto"/>
              </w:rPr>
            </w:pPr>
            <w:r w:rsidRPr="001F4087">
              <w:rPr>
                <w:rFonts w:asciiTheme="minorHAnsi" w:hAnsiTheme="minorHAnsi" w:cstheme="minorHAnsi"/>
                <w:color w:val="auto"/>
              </w:rPr>
              <w:t>Decision</w:t>
            </w:r>
          </w:p>
        </w:tc>
      </w:tr>
      <w:tr w:rsidR="001F4087" w:rsidRPr="001F4087" w14:paraId="1F5339F2" w14:textId="77777777" w:rsidTr="006635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2" w:type="dxa"/>
            <w:vAlign w:val="center"/>
          </w:tcPr>
          <w:p w14:paraId="7BF29919" w14:textId="77777777" w:rsidR="001F4087" w:rsidRPr="001F4087" w:rsidRDefault="001F4087" w:rsidP="00D90949">
            <w:pPr>
              <w:spacing w:line="360" w:lineRule="auto"/>
              <w:rPr>
                <w:rFonts w:asciiTheme="minorHAnsi" w:hAnsiTheme="minorHAnsi" w:cstheme="minorHAnsi"/>
                <w:b w:val="0"/>
              </w:rPr>
            </w:pPr>
            <w:r w:rsidRPr="001F4087">
              <w:rPr>
                <w:rFonts w:asciiTheme="minorHAnsi" w:hAnsiTheme="minorHAnsi" w:cstheme="minorHAnsi"/>
                <w:b w:val="0"/>
              </w:rPr>
              <w:t>1</w:t>
            </w:r>
          </w:p>
        </w:tc>
        <w:tc>
          <w:tcPr>
            <w:cnfStyle w:val="000010000000" w:firstRow="0" w:lastRow="0" w:firstColumn="0" w:lastColumn="0" w:oddVBand="1" w:evenVBand="0" w:oddHBand="0" w:evenHBand="0" w:firstRowFirstColumn="0" w:firstRowLastColumn="0" w:lastRowFirstColumn="0" w:lastRowLastColumn="0"/>
            <w:tcW w:w="2913" w:type="dxa"/>
            <w:vAlign w:val="center"/>
          </w:tcPr>
          <w:p w14:paraId="24E856D5" w14:textId="77777777" w:rsidR="001F4087" w:rsidRPr="001F4087" w:rsidRDefault="00663575" w:rsidP="00663575">
            <w:pPr>
              <w:pStyle w:val="NoSpacing"/>
              <w:rPr>
                <w:rFonts w:asciiTheme="minorHAnsi" w:hAnsiTheme="minorHAnsi"/>
              </w:rPr>
            </w:pPr>
            <w:r w:rsidRPr="00293FB4">
              <w:rPr>
                <w:lang w:val="nl-NL"/>
              </w:rPr>
              <w:t xml:space="preserve">Het kan gebeuren dat alle mail servers tegelijk worden gereboot. </w:t>
            </w:r>
          </w:p>
        </w:tc>
        <w:tc>
          <w:tcPr>
            <w:tcW w:w="1471" w:type="dxa"/>
            <w:tcBorders>
              <w:left w:val="single" w:sz="8" w:space="0" w:color="000000" w:themeColor="text1"/>
            </w:tcBorders>
            <w:vAlign w:val="center"/>
          </w:tcPr>
          <w:p w14:paraId="005801E0" w14:textId="77777777" w:rsidR="001F4087" w:rsidRPr="001F4087" w:rsidRDefault="00663575" w:rsidP="00D909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A</w:t>
            </w:r>
          </w:p>
        </w:tc>
        <w:tc>
          <w:tcPr>
            <w:cnfStyle w:val="000010000000" w:firstRow="0" w:lastRow="0" w:firstColumn="0" w:lastColumn="0" w:oddVBand="1" w:evenVBand="0" w:oddHBand="0" w:evenHBand="0" w:firstRowFirstColumn="0" w:firstRowLastColumn="0" w:lastRowFirstColumn="0" w:lastRowLastColumn="0"/>
            <w:tcW w:w="1817" w:type="dxa"/>
            <w:shd w:val="clear" w:color="auto" w:fill="FFFF00"/>
            <w:vAlign w:val="center"/>
          </w:tcPr>
          <w:p w14:paraId="4B4C8F58" w14:textId="77777777" w:rsidR="001F4087" w:rsidRPr="001F4087" w:rsidRDefault="001F4087" w:rsidP="00D90949">
            <w:pPr>
              <w:spacing w:line="360" w:lineRule="auto"/>
              <w:jc w:val="center"/>
              <w:rPr>
                <w:rFonts w:asciiTheme="minorHAnsi" w:hAnsiTheme="minorHAnsi" w:cstheme="minorHAnsi"/>
              </w:rPr>
            </w:pPr>
            <w:r w:rsidRPr="00663575">
              <w:rPr>
                <w:rFonts w:asciiTheme="minorHAnsi" w:hAnsiTheme="minorHAnsi" w:cstheme="minorHAnsi"/>
                <w:highlight w:val="yellow"/>
              </w:rPr>
              <w:t>Yellow</w:t>
            </w:r>
          </w:p>
        </w:tc>
        <w:tc>
          <w:tcPr>
            <w:tcW w:w="1328" w:type="dxa"/>
            <w:vAlign w:val="center"/>
          </w:tcPr>
          <w:p w14:paraId="5323F9D0" w14:textId="77777777" w:rsidR="001F4087" w:rsidRPr="001F4087" w:rsidRDefault="00663575" w:rsidP="00D90949">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M</w:t>
            </w:r>
            <w:r w:rsidR="001F4087" w:rsidRPr="001F4087">
              <w:rPr>
                <w:rFonts w:asciiTheme="minorHAnsi" w:hAnsiTheme="minorHAnsi" w:cstheme="minorHAnsi"/>
              </w:rPr>
              <w:t xml:space="preserve"> / P</w:t>
            </w:r>
          </w:p>
        </w:tc>
        <w:tc>
          <w:tcPr>
            <w:cnfStyle w:val="000010000000" w:firstRow="0" w:lastRow="0" w:firstColumn="0" w:lastColumn="0" w:oddVBand="1" w:evenVBand="0" w:oddHBand="0" w:evenHBand="0" w:firstRowFirstColumn="0" w:firstRowLastColumn="0" w:lastRowFirstColumn="0" w:lastRowLastColumn="0"/>
            <w:tcW w:w="1184" w:type="dxa"/>
            <w:vAlign w:val="center"/>
          </w:tcPr>
          <w:p w14:paraId="2633766F" w14:textId="77777777" w:rsidR="001F4087" w:rsidRPr="001F4087" w:rsidRDefault="001F4087" w:rsidP="00D90949">
            <w:pPr>
              <w:spacing w:line="360" w:lineRule="auto"/>
              <w:jc w:val="center"/>
              <w:rPr>
                <w:rFonts w:asciiTheme="minorHAnsi" w:hAnsiTheme="minorHAnsi" w:cstheme="minorHAnsi"/>
              </w:rPr>
            </w:pPr>
            <w:r w:rsidRPr="001F4087">
              <w:rPr>
                <w:rFonts w:asciiTheme="minorHAnsi" w:hAnsiTheme="minorHAnsi" w:cstheme="minorHAnsi"/>
              </w:rPr>
              <w:t>…</w:t>
            </w:r>
          </w:p>
        </w:tc>
      </w:tr>
      <w:tr w:rsidR="001F4087" w:rsidRPr="00663575" w14:paraId="5F4513EA" w14:textId="77777777" w:rsidTr="00663575">
        <w:tc>
          <w:tcPr>
            <w:cnfStyle w:val="001000000000" w:firstRow="0" w:lastRow="0" w:firstColumn="1" w:lastColumn="0" w:oddVBand="0" w:evenVBand="0" w:oddHBand="0" w:evenHBand="0" w:firstRowFirstColumn="0" w:firstRowLastColumn="0" w:lastRowFirstColumn="0" w:lastRowLastColumn="0"/>
            <w:tcW w:w="622" w:type="dxa"/>
          </w:tcPr>
          <w:p w14:paraId="56E2C68A" w14:textId="77777777" w:rsidR="001F4087" w:rsidRPr="001F4087" w:rsidRDefault="00663575" w:rsidP="00133C6B">
            <w:pPr>
              <w:spacing w:line="360" w:lineRule="auto"/>
              <w:rPr>
                <w:rFonts w:asciiTheme="minorHAnsi" w:hAnsiTheme="minorHAnsi" w:cstheme="minorHAnsi"/>
                <w:b w:val="0"/>
              </w:rPr>
            </w:pPr>
            <w:r>
              <w:rPr>
                <w:rFonts w:asciiTheme="minorHAnsi" w:hAnsiTheme="minorHAnsi" w:cstheme="minorHAnsi"/>
                <w:b w:val="0"/>
              </w:rPr>
              <w:t>2</w:t>
            </w:r>
          </w:p>
        </w:tc>
        <w:tc>
          <w:tcPr>
            <w:cnfStyle w:val="000010000000" w:firstRow="0" w:lastRow="0" w:firstColumn="0" w:lastColumn="0" w:oddVBand="1" w:evenVBand="0" w:oddHBand="0" w:evenHBand="0" w:firstRowFirstColumn="0" w:firstRowLastColumn="0" w:lastRowFirstColumn="0" w:lastRowLastColumn="0"/>
            <w:tcW w:w="2913" w:type="dxa"/>
          </w:tcPr>
          <w:p w14:paraId="54E77CDD" w14:textId="77777777" w:rsidR="001F4087" w:rsidRPr="001F4087" w:rsidRDefault="00663575" w:rsidP="00663575">
            <w:r>
              <w:t>Er is geen koppeling Exchange aan Siem Tooling CDC</w:t>
            </w:r>
          </w:p>
        </w:tc>
        <w:tc>
          <w:tcPr>
            <w:tcW w:w="1471" w:type="dxa"/>
            <w:tcBorders>
              <w:left w:val="single" w:sz="8" w:space="0" w:color="000000" w:themeColor="text1"/>
            </w:tcBorders>
          </w:tcPr>
          <w:p w14:paraId="4FAE173B" w14:textId="77777777" w:rsidR="001F4087" w:rsidRPr="001F4087" w:rsidRDefault="00663575" w:rsidP="00133C6B">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CIA</w:t>
            </w:r>
          </w:p>
        </w:tc>
        <w:tc>
          <w:tcPr>
            <w:cnfStyle w:val="000010000000" w:firstRow="0" w:lastRow="0" w:firstColumn="0" w:lastColumn="0" w:oddVBand="1" w:evenVBand="0" w:oddHBand="0" w:evenHBand="0" w:firstRowFirstColumn="0" w:firstRowLastColumn="0" w:lastRowFirstColumn="0" w:lastRowLastColumn="0"/>
            <w:tcW w:w="1817" w:type="dxa"/>
            <w:shd w:val="clear" w:color="auto" w:fill="FFFF00"/>
          </w:tcPr>
          <w:p w14:paraId="64BE1051" w14:textId="77777777" w:rsidR="001F4087" w:rsidRPr="00663575" w:rsidRDefault="00663575" w:rsidP="00133C6B">
            <w:pPr>
              <w:spacing w:line="360" w:lineRule="auto"/>
              <w:jc w:val="center"/>
              <w:rPr>
                <w:rFonts w:asciiTheme="minorHAnsi" w:hAnsiTheme="minorHAnsi" w:cstheme="minorHAnsi"/>
                <w:i/>
              </w:rPr>
            </w:pPr>
            <w:r w:rsidRPr="00663575">
              <w:rPr>
                <w:rFonts w:asciiTheme="minorHAnsi" w:hAnsiTheme="minorHAnsi" w:cstheme="minorHAnsi"/>
              </w:rPr>
              <w:t>Yellow</w:t>
            </w:r>
          </w:p>
        </w:tc>
        <w:tc>
          <w:tcPr>
            <w:tcW w:w="1328" w:type="dxa"/>
          </w:tcPr>
          <w:p w14:paraId="6A84E41E" w14:textId="77777777" w:rsidR="001F4087" w:rsidRPr="001F4087" w:rsidRDefault="00663575" w:rsidP="00133C6B">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M / P</w:t>
            </w:r>
          </w:p>
        </w:tc>
        <w:tc>
          <w:tcPr>
            <w:cnfStyle w:val="000010000000" w:firstRow="0" w:lastRow="0" w:firstColumn="0" w:lastColumn="0" w:oddVBand="1" w:evenVBand="0" w:oddHBand="0" w:evenHBand="0" w:firstRowFirstColumn="0" w:firstRowLastColumn="0" w:lastRowFirstColumn="0" w:lastRowLastColumn="0"/>
            <w:tcW w:w="1184" w:type="dxa"/>
          </w:tcPr>
          <w:p w14:paraId="073033EF" w14:textId="77777777" w:rsidR="001F4087" w:rsidRPr="001F4087" w:rsidRDefault="001F4087" w:rsidP="00133C6B">
            <w:pPr>
              <w:spacing w:line="360" w:lineRule="auto"/>
              <w:jc w:val="center"/>
              <w:rPr>
                <w:rFonts w:asciiTheme="minorHAnsi" w:hAnsiTheme="minorHAnsi" w:cstheme="minorHAnsi"/>
              </w:rPr>
            </w:pPr>
          </w:p>
        </w:tc>
      </w:tr>
      <w:bookmarkEnd w:id="29"/>
    </w:tbl>
    <w:p w14:paraId="7819EBC5" w14:textId="77777777" w:rsidR="001F4087" w:rsidRPr="00663575" w:rsidRDefault="001F4087" w:rsidP="001F4087">
      <w:pPr>
        <w:pStyle w:val="norm"/>
        <w:rPr>
          <w:lang w:val="nl-NL"/>
        </w:rPr>
      </w:pPr>
    </w:p>
    <w:p w14:paraId="1576D6C3" w14:textId="77777777" w:rsidR="00D41387" w:rsidRDefault="00D41387" w:rsidP="001F4087">
      <w:pPr>
        <w:pStyle w:val="norm"/>
      </w:pPr>
    </w:p>
    <w:p w14:paraId="0B19A36D" w14:textId="77777777" w:rsidR="009C0524" w:rsidRDefault="009C0524" w:rsidP="009C0524">
      <w:pPr>
        <w:jc w:val="both"/>
        <w:sectPr w:rsidR="009C0524" w:rsidSect="00461752">
          <w:headerReference w:type="first" r:id="rId30"/>
          <w:pgSz w:w="11907" w:h="16840" w:code="9"/>
          <w:pgMar w:top="1418" w:right="1134" w:bottom="1134" w:left="1418" w:header="0" w:footer="709" w:gutter="0"/>
          <w:cols w:space="720"/>
          <w:titlePg/>
          <w:docGrid w:linePitch="299"/>
        </w:sectPr>
      </w:pPr>
    </w:p>
    <w:p w14:paraId="719F42FE" w14:textId="77777777" w:rsidR="00C27B56" w:rsidRDefault="00C27B56" w:rsidP="00906C22">
      <w:pPr>
        <w:pStyle w:val="annex1"/>
        <w:pageBreakBefore w:val="0"/>
        <w:numPr>
          <w:ilvl w:val="0"/>
          <w:numId w:val="7"/>
        </w:num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tabs>
          <w:tab w:val="clear" w:pos="1418"/>
        </w:tabs>
        <w:jc w:val="both"/>
        <w:outlineLvl w:val="0"/>
        <w:rPr>
          <w:b/>
          <w:bCs/>
          <w:color w:val="FFFFFF" w:themeColor="background1"/>
        </w:rPr>
      </w:pPr>
      <w:bookmarkStart w:id="35" w:name="_Toc501442986"/>
      <w:r>
        <w:rPr>
          <w:b/>
          <w:bCs/>
          <w:color w:val="FFFFFF" w:themeColor="background1"/>
        </w:rPr>
        <w:lastRenderedPageBreak/>
        <w:t>Security Requirements</w:t>
      </w:r>
      <w:bookmarkEnd w:id="35"/>
    </w:p>
    <w:p w14:paraId="05DA0589" w14:textId="77777777" w:rsidR="00DE399A" w:rsidRPr="00DE399A" w:rsidRDefault="00DE399A" w:rsidP="00DE399A">
      <w:pPr>
        <w:pStyle w:val="norm"/>
      </w:pPr>
      <w:r w:rsidRPr="00DE399A">
        <w:rPr>
          <w:noProof/>
          <w:lang w:val="nl-NL" w:eastAsia="nl-NL" w:bidi="ar-SA"/>
        </w:rPr>
        <w:drawing>
          <wp:inline distT="0" distB="0" distL="0" distR="0" wp14:anchorId="187CB144" wp14:editId="02A92FC2">
            <wp:extent cx="5940425" cy="8353268"/>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0425" cy="8353268"/>
                    </a:xfrm>
                    <a:prstGeom prst="rect">
                      <a:avLst/>
                    </a:prstGeom>
                    <a:noFill/>
                    <a:ln>
                      <a:noFill/>
                    </a:ln>
                  </pic:spPr>
                </pic:pic>
              </a:graphicData>
            </a:graphic>
          </wp:inline>
        </w:drawing>
      </w:r>
    </w:p>
    <w:sectPr w:rsidR="00DE399A" w:rsidRPr="00DE399A" w:rsidSect="00D90949">
      <w:headerReference w:type="first" r:id="rId32"/>
      <w:pgSz w:w="11907" w:h="16840" w:code="9"/>
      <w:pgMar w:top="1418" w:right="1134" w:bottom="1134" w:left="1418" w:header="0" w:footer="709"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67A761" w14:textId="77777777" w:rsidR="00BC515B" w:rsidRDefault="00BC515B">
      <w:r>
        <w:separator/>
      </w:r>
    </w:p>
  </w:endnote>
  <w:endnote w:type="continuationSeparator" w:id="0">
    <w:p w14:paraId="6DB4C0A8" w14:textId="77777777" w:rsidR="00BC515B" w:rsidRDefault="00BC51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NewRoman">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Gill Sans MT">
    <w:altName w:val="Segoe UI"/>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E681C4" w14:textId="77777777" w:rsidR="00DE399A" w:rsidRDefault="00DE399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6A08CF" w14:textId="77777777" w:rsidR="00DE399A" w:rsidRPr="00D10A10" w:rsidRDefault="00DE399A" w:rsidP="00D10A10">
    <w:pPr>
      <w:pStyle w:val="Footer"/>
      <w:jc w:val="left"/>
      <w:rPr>
        <w:color w:val="BFBFBF" w:themeColor="background1" w:themeShade="BF"/>
      </w:rPr>
    </w:pPr>
    <w:r>
      <w:rPr>
        <w:snapToGrid/>
        <w:color w:val="BFBFBF" w:themeColor="background1" w:themeShade="BF"/>
        <w:lang w:val="nl-NL" w:eastAsia="nl-NL" w:bidi="ar-SA"/>
      </w:rPr>
      <mc:AlternateContent>
        <mc:Choice Requires="wps">
          <w:drawing>
            <wp:anchor distT="0" distB="0" distL="114300" distR="114300" simplePos="0" relativeHeight="251660288" behindDoc="0" locked="0" layoutInCell="1" allowOverlap="1" wp14:anchorId="5346C693" wp14:editId="5D3CDEC0">
              <wp:simplePos x="0" y="0"/>
              <wp:positionH relativeFrom="rightMargin">
                <wp:posOffset>0</wp:posOffset>
              </wp:positionH>
              <wp:positionV relativeFrom="bottomMargin">
                <wp:posOffset>0</wp:posOffset>
              </wp:positionV>
              <wp:extent cx="360045" cy="360045"/>
              <wp:effectExtent l="0" t="0" r="1905" b="1905"/>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045" cy="360045"/>
                      </a:xfrm>
                      <a:prstGeom prst="rect">
                        <a:avLst/>
                      </a:prstGeom>
                      <a:solidFill>
                        <a:schemeClr val="tx2">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4433CF2" w14:textId="77777777" w:rsidR="00DE399A" w:rsidRPr="000E2C89" w:rsidRDefault="00DE399A" w:rsidP="00D10A10">
                          <w:pPr>
                            <w:jc w:val="center"/>
                            <w:rPr>
                              <w:rFonts w:ascii="Gill Sans MT" w:hAnsi="Gill Sans MT"/>
                              <w:color w:val="FFFFFF" w:themeColor="background1"/>
                              <w:sz w:val="24"/>
                              <w:szCs w:val="24"/>
                            </w:rPr>
                          </w:pPr>
                          <w:r w:rsidRPr="000E2C89">
                            <w:rPr>
                              <w:rFonts w:ascii="Gill Sans MT" w:hAnsi="Gill Sans MT"/>
                              <w:color w:val="FFFFFF" w:themeColor="background1"/>
                              <w:sz w:val="24"/>
                              <w:szCs w:val="24"/>
                            </w:rPr>
                            <w:fldChar w:fldCharType="begin"/>
                          </w:r>
                          <w:r w:rsidRPr="000E2C89">
                            <w:rPr>
                              <w:rFonts w:ascii="Gill Sans MT" w:hAnsi="Gill Sans MT"/>
                              <w:color w:val="FFFFFF" w:themeColor="background1"/>
                              <w:sz w:val="24"/>
                              <w:szCs w:val="24"/>
                            </w:rPr>
                            <w:instrText xml:space="preserve"> PAGE   \* MERGEFORMAT </w:instrText>
                          </w:r>
                          <w:r w:rsidRPr="000E2C89">
                            <w:rPr>
                              <w:rFonts w:ascii="Gill Sans MT" w:hAnsi="Gill Sans MT"/>
                              <w:color w:val="FFFFFF" w:themeColor="background1"/>
                              <w:sz w:val="24"/>
                              <w:szCs w:val="24"/>
                            </w:rPr>
                            <w:fldChar w:fldCharType="separate"/>
                          </w:r>
                          <w:r w:rsidR="00B272B0">
                            <w:rPr>
                              <w:rFonts w:ascii="Gill Sans MT" w:hAnsi="Gill Sans MT"/>
                              <w:noProof/>
                              <w:color w:val="FFFFFF" w:themeColor="background1"/>
                              <w:sz w:val="24"/>
                              <w:szCs w:val="24"/>
                            </w:rPr>
                            <w:t>10</w:t>
                          </w:r>
                          <w:r w:rsidRPr="000E2C89">
                            <w:rPr>
                              <w:rFonts w:ascii="Gill Sans MT" w:hAnsi="Gill Sans MT"/>
                              <w:color w:val="FFFFFF" w:themeColor="background1"/>
                              <w:sz w:val="24"/>
                              <w:szCs w:val="24"/>
                            </w:rPr>
                            <w:fldChar w:fldCharType="end"/>
                          </w:r>
                        </w:p>
                      </w:txbxContent>
                    </wps:txbx>
                    <wps:bodyPr rot="0" vert="horz" wrap="square" lIns="0" tIns="0" rIns="0" bIns="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346C693" id="_x0000_t202" coordsize="21600,21600" o:spt="202" path="m,l,21600r21600,l21600,xe">
              <v:stroke joinstyle="miter"/>
              <v:path gradientshapeok="t" o:connecttype="rect"/>
            </v:shapetype>
            <v:shape id="Text Box 3" o:spid="_x0000_s1026" type="#_x0000_t202" style="position:absolute;margin-left:0;margin-top:0;width:28.35pt;height:28.35pt;z-index:25166028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bottom-margin-area;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" fillcolor="#1f497d [3215]" stroked="f">
              <v:textbox inset="0,0,0,0">
                <w:txbxContent>
                  <w:p w14:paraId="34433CF2" w14:textId="77777777" w:rsidR="00DE399A" w:rsidRPr="000E2C89" w:rsidRDefault="00DE399A" w:rsidP="00D10A10">
                    <w:pPr>
                      <w:jc w:val="center"/>
                      <w:rPr>
                        <w:rFonts w:ascii="Gill Sans MT" w:hAnsi="Gill Sans MT"/>
                        <w:color w:val="FFFFFF" w:themeColor="background1"/>
                        <w:sz w:val="24"/>
                        <w:szCs w:val="24"/>
                      </w:rPr>
                    </w:pPr>
                    <w:r w:rsidRPr="000E2C89">
                      <w:rPr>
                        <w:rFonts w:ascii="Gill Sans MT" w:hAnsi="Gill Sans MT"/>
                        <w:color w:val="FFFFFF" w:themeColor="background1"/>
                        <w:sz w:val="24"/>
                        <w:szCs w:val="24"/>
                      </w:rPr>
                      <w:fldChar w:fldCharType="begin"/>
                    </w:r>
                    <w:r w:rsidRPr="000E2C89">
                      <w:rPr>
                        <w:rFonts w:ascii="Gill Sans MT" w:hAnsi="Gill Sans MT"/>
                        <w:color w:val="FFFFFF" w:themeColor="background1"/>
                        <w:sz w:val="24"/>
                        <w:szCs w:val="24"/>
                      </w:rPr>
                      <w:instrText xml:space="preserve"> PAGE   \* MERGEFORMAT </w:instrText>
                    </w:r>
                    <w:r w:rsidRPr="000E2C89">
                      <w:rPr>
                        <w:rFonts w:ascii="Gill Sans MT" w:hAnsi="Gill Sans MT"/>
                        <w:color w:val="FFFFFF" w:themeColor="background1"/>
                        <w:sz w:val="24"/>
                        <w:szCs w:val="24"/>
                      </w:rPr>
                      <w:fldChar w:fldCharType="separate"/>
                    </w:r>
                    <w:r w:rsidR="00B272B0">
                      <w:rPr>
                        <w:rFonts w:ascii="Gill Sans MT" w:hAnsi="Gill Sans MT"/>
                        <w:noProof/>
                        <w:color w:val="FFFFFF" w:themeColor="background1"/>
                        <w:sz w:val="24"/>
                        <w:szCs w:val="24"/>
                      </w:rPr>
                      <w:t>10</w:t>
                    </w:r>
                    <w:r w:rsidRPr="000E2C89">
                      <w:rPr>
                        <w:rFonts w:ascii="Gill Sans MT" w:hAnsi="Gill Sans MT"/>
                        <w:color w:val="FFFFFF" w:themeColor="background1"/>
                        <w:sz w:val="24"/>
                        <w:szCs w:val="24"/>
                      </w:rPr>
                      <w:fldChar w:fldCharType="end"/>
                    </w:r>
                  </w:p>
                </w:txbxContent>
              </v:textbox>
              <w10:wrap anchorx="margin" anchory="margin"/>
            </v:shape>
          </w:pict>
        </mc:Fallback>
      </mc:AlternateContent>
    </w:r>
    <w:r w:rsidRPr="007B6BBF">
      <w:rPr>
        <w:snapToGrid/>
        <w:color w:val="BFBFBF" w:themeColor="background1" w:themeShade="BF"/>
        <w:lang w:val="en-GB" w:eastAsia="en-GB" w:bidi="ar-SA"/>
      </w:rPr>
      <w:t>[PRE-PRODUCTION] SECURITY ASSESSMENT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04C308" w14:textId="77777777" w:rsidR="00DE399A" w:rsidRPr="00BA6113" w:rsidRDefault="00DE399A" w:rsidP="00BA6113">
    <w:pPr>
      <w:pStyle w:val="Footer"/>
      <w:jc w:val="left"/>
      <w:rPr>
        <w:lang w:val="fr-LU"/>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3FF1D6" w14:textId="77777777" w:rsidR="00DE399A" w:rsidRPr="00D10A10" w:rsidRDefault="00DE399A" w:rsidP="00D10A10">
    <w:pPr>
      <w:pStyle w:val="Footer"/>
      <w:jc w:val="left"/>
      <w:rPr>
        <w:color w:val="BFBFBF" w:themeColor="background1" w:themeShade="BF"/>
      </w:rPr>
    </w:pPr>
    <w:r>
      <w:rPr>
        <w:snapToGrid/>
        <w:color w:val="BFBFBF" w:themeColor="background1" w:themeShade="BF"/>
        <w:lang w:val="nl-NL" w:eastAsia="nl-NL" w:bidi="ar-SA"/>
      </w:rPr>
      <mc:AlternateContent>
        <mc:Choice Requires="wps">
          <w:drawing>
            <wp:anchor distT="0" distB="0" distL="114300" distR="114300" simplePos="0" relativeHeight="251658240" behindDoc="0" locked="0" layoutInCell="1" allowOverlap="1" wp14:anchorId="771250E5" wp14:editId="14B660B9">
              <wp:simplePos x="0" y="0"/>
              <wp:positionH relativeFrom="rightMargin">
                <wp:posOffset>0</wp:posOffset>
              </wp:positionH>
              <wp:positionV relativeFrom="bottomMargin">
                <wp:posOffset>0</wp:posOffset>
              </wp:positionV>
              <wp:extent cx="360045" cy="360045"/>
              <wp:effectExtent l="0" t="0" r="1905" b="190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045" cy="360045"/>
                      </a:xfrm>
                      <a:prstGeom prst="rect">
                        <a:avLst/>
                      </a:prstGeom>
                      <a:solidFill>
                        <a:schemeClr val="tx2">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2F7349" w14:textId="77777777" w:rsidR="00DE399A" w:rsidRPr="000E2C89" w:rsidRDefault="00DE399A" w:rsidP="00BA6113">
                          <w:pPr>
                            <w:jc w:val="center"/>
                            <w:rPr>
                              <w:rFonts w:ascii="Gill Sans MT" w:hAnsi="Gill Sans MT"/>
                              <w:color w:val="FFFFFF" w:themeColor="background1"/>
                              <w:sz w:val="24"/>
                              <w:szCs w:val="24"/>
                            </w:rPr>
                          </w:pPr>
                          <w:r w:rsidRPr="000E2C89">
                            <w:rPr>
                              <w:rFonts w:ascii="Gill Sans MT" w:hAnsi="Gill Sans MT"/>
                              <w:color w:val="FFFFFF" w:themeColor="background1"/>
                              <w:sz w:val="24"/>
                              <w:szCs w:val="24"/>
                            </w:rPr>
                            <w:fldChar w:fldCharType="begin"/>
                          </w:r>
                          <w:r w:rsidRPr="000E2C89">
                            <w:rPr>
                              <w:rFonts w:ascii="Gill Sans MT" w:hAnsi="Gill Sans MT"/>
                              <w:color w:val="FFFFFF" w:themeColor="background1"/>
                              <w:sz w:val="24"/>
                              <w:szCs w:val="24"/>
                            </w:rPr>
                            <w:instrText xml:space="preserve"> PAGE   \* MERGEFORMAT </w:instrText>
                          </w:r>
                          <w:r w:rsidRPr="000E2C89">
                            <w:rPr>
                              <w:rFonts w:ascii="Gill Sans MT" w:hAnsi="Gill Sans MT"/>
                              <w:color w:val="FFFFFF" w:themeColor="background1"/>
                              <w:sz w:val="24"/>
                              <w:szCs w:val="24"/>
                            </w:rPr>
                            <w:fldChar w:fldCharType="separate"/>
                          </w:r>
                          <w:r w:rsidR="00B272B0">
                            <w:rPr>
                              <w:rFonts w:ascii="Gill Sans MT" w:hAnsi="Gill Sans MT"/>
                              <w:noProof/>
                              <w:color w:val="FFFFFF" w:themeColor="background1"/>
                              <w:sz w:val="24"/>
                              <w:szCs w:val="24"/>
                            </w:rPr>
                            <w:t>12</w:t>
                          </w:r>
                          <w:r w:rsidRPr="000E2C89">
                            <w:rPr>
                              <w:rFonts w:ascii="Gill Sans MT" w:hAnsi="Gill Sans MT"/>
                              <w:color w:val="FFFFFF" w:themeColor="background1"/>
                              <w:sz w:val="24"/>
                              <w:szCs w:val="24"/>
                            </w:rPr>
                            <w:fldChar w:fldCharType="end"/>
                          </w:r>
                        </w:p>
                      </w:txbxContent>
                    </wps:txbx>
                    <wps:bodyPr rot="0" vert="horz" wrap="square" lIns="0" tIns="0" rIns="0" bIns="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71250E5" id="_x0000_t202" coordsize="21600,21600" o:spt="202" path="m,l,21600r21600,l21600,xe">
              <v:stroke joinstyle="miter"/>
              <v:path gradientshapeok="t" o:connecttype="rect"/>
            </v:shapetype>
            <v:shape id="Text Box 2" o:spid="_x0000_s1027" type="#_x0000_t202" style="position:absolute;margin-left:0;margin-top:0;width:28.35pt;height:28.35pt;z-index:251658240;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bottom-margin-area;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" fillcolor="#1f497d [3215]" stroked="f">
              <v:textbox inset="0,0,0,0">
                <w:txbxContent>
                  <w:p w14:paraId="322F7349" w14:textId="77777777" w:rsidR="00DE399A" w:rsidRPr="000E2C89" w:rsidRDefault="00DE399A" w:rsidP="00BA6113">
                    <w:pPr>
                      <w:jc w:val="center"/>
                      <w:rPr>
                        <w:rFonts w:ascii="Gill Sans MT" w:hAnsi="Gill Sans MT"/>
                        <w:color w:val="FFFFFF" w:themeColor="background1"/>
                        <w:sz w:val="24"/>
                        <w:szCs w:val="24"/>
                      </w:rPr>
                    </w:pPr>
                    <w:r w:rsidRPr="000E2C89">
                      <w:rPr>
                        <w:rFonts w:ascii="Gill Sans MT" w:hAnsi="Gill Sans MT"/>
                        <w:color w:val="FFFFFF" w:themeColor="background1"/>
                        <w:sz w:val="24"/>
                        <w:szCs w:val="24"/>
                      </w:rPr>
                      <w:fldChar w:fldCharType="begin"/>
                    </w:r>
                    <w:r w:rsidRPr="000E2C89">
                      <w:rPr>
                        <w:rFonts w:ascii="Gill Sans MT" w:hAnsi="Gill Sans MT"/>
                        <w:color w:val="FFFFFF" w:themeColor="background1"/>
                        <w:sz w:val="24"/>
                        <w:szCs w:val="24"/>
                      </w:rPr>
                      <w:instrText xml:space="preserve"> PAGE   \* MERGEFORMAT </w:instrText>
                    </w:r>
                    <w:r w:rsidRPr="000E2C89">
                      <w:rPr>
                        <w:rFonts w:ascii="Gill Sans MT" w:hAnsi="Gill Sans MT"/>
                        <w:color w:val="FFFFFF" w:themeColor="background1"/>
                        <w:sz w:val="24"/>
                        <w:szCs w:val="24"/>
                      </w:rPr>
                      <w:fldChar w:fldCharType="separate"/>
                    </w:r>
                    <w:r w:rsidR="00B272B0">
                      <w:rPr>
                        <w:rFonts w:ascii="Gill Sans MT" w:hAnsi="Gill Sans MT"/>
                        <w:noProof/>
                        <w:color w:val="FFFFFF" w:themeColor="background1"/>
                        <w:sz w:val="24"/>
                        <w:szCs w:val="24"/>
                      </w:rPr>
                      <w:t>12</w:t>
                    </w:r>
                    <w:r w:rsidRPr="000E2C89">
                      <w:rPr>
                        <w:rFonts w:ascii="Gill Sans MT" w:hAnsi="Gill Sans MT"/>
                        <w:color w:val="FFFFFF" w:themeColor="background1"/>
                        <w:sz w:val="24"/>
                        <w:szCs w:val="24"/>
                      </w:rPr>
                      <w:fldChar w:fldCharType="end"/>
                    </w:r>
                  </w:p>
                </w:txbxContent>
              </v:textbox>
              <w10:wrap anchorx="margin" anchory="margin"/>
            </v:shape>
          </w:pict>
        </mc:Fallback>
      </mc:AlternateContent>
    </w:r>
    <w:r w:rsidRPr="007B6BBF">
      <w:rPr>
        <w:snapToGrid/>
        <w:color w:val="BFBFBF" w:themeColor="background1" w:themeShade="BF"/>
        <w:lang w:val="en-GB" w:eastAsia="en-GB" w:bidi="ar-SA"/>
      </w:rPr>
      <w:t>[PRE-PRODUCTION] SECURITY ASSESSMENT</w:t>
    </w:r>
    <w:r>
      <w:rPr>
        <w:snapToGrid/>
        <w:color w:val="BFBFBF" w:themeColor="background1" w:themeShade="BF"/>
        <w:lang w:val="en-GB" w:eastAsia="en-GB" w:bidi="ar-SA"/>
      </w:rPr>
      <w:t xml:space="preserve"> – IRM v3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40A514" w14:textId="77777777" w:rsidR="00BC515B" w:rsidRDefault="00BC515B" w:rsidP="00DA292B">
      <w:pPr>
        <w:spacing w:before="160" w:after="0" w:line="240" w:lineRule="exact"/>
      </w:pPr>
      <w:r>
        <w:separator/>
      </w:r>
    </w:p>
  </w:footnote>
  <w:footnote w:type="continuationSeparator" w:id="0">
    <w:p w14:paraId="1072AA46" w14:textId="77777777" w:rsidR="00BC515B" w:rsidRDefault="00BC515B" w:rsidP="00DA292B">
      <w:pPr>
        <w:spacing w:before="160" w:after="0" w:line="240" w:lineRule="exact"/>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7B4214" w14:textId="77777777" w:rsidR="00DE399A" w:rsidRDefault="00DE399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924F9A" w14:textId="77777777" w:rsidR="00DE399A" w:rsidRPr="00815F68" w:rsidRDefault="00DE399A" w:rsidP="00815F68">
    <w:pPr>
      <w:pStyle w:val="Header"/>
      <w:tabs>
        <w:tab w:val="right" w:pos="9355"/>
      </w:tabs>
      <w:jc w:val="left"/>
      <w:rPr>
        <w:lang w:val="fr-LU"/>
      </w:rPr>
    </w:pPr>
    <w:r>
      <w:rPr>
        <w:lang w:val="fr-LU"/>
      </w:rPr>
      <w:tab/>
    </w:r>
    <w:r w:rsidRPr="00073A1A">
      <w:rPr>
        <w:noProof/>
        <w:lang w:val="nl-NL" w:eastAsia="nl-NL" w:bidi="ar-SA"/>
      </w:rPr>
      <w:drawing>
        <wp:inline distT="0" distB="0" distL="0" distR="0" wp14:anchorId="72F861DD" wp14:editId="3DCF42E9">
          <wp:extent cx="428625" cy="457200"/>
          <wp:effectExtent l="19050" t="0" r="9525" b="0"/>
          <wp:docPr id="32" name="Picture 1" descr="irm v3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m v3 logo.jpg"/>
                  <pic:cNvPicPr/>
                </pic:nvPicPr>
                <pic:blipFill>
                  <a:blip r:embed="rId1"/>
                  <a:stretch>
                    <a:fillRect/>
                  </a:stretch>
                </pic:blipFill>
                <pic:spPr>
                  <a:xfrm>
                    <a:off x="0" y="0"/>
                    <a:ext cx="428625" cy="457200"/>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99E3CF" w14:textId="77777777" w:rsidR="00DE399A" w:rsidRDefault="00DE399A">
    <w:pPr>
      <w:pStyle w:val="Header"/>
    </w:pPr>
    <w:r>
      <w:rPr>
        <w:noProof/>
        <w:lang w:val="nl-NL" w:eastAsia="nl-NL" w:bidi="ar-SA"/>
      </w:rPr>
      <w:drawing>
        <wp:inline distT="0" distB="0" distL="0" distR="0" wp14:anchorId="033A546E" wp14:editId="6FC5A9EB">
          <wp:extent cx="1378585" cy="442595"/>
          <wp:effectExtent l="0" t="0" r="0" b="0"/>
          <wp:docPr id="1" name="Afbeelding 3"/>
          <wp:cNvGraphicFramePr/>
          <a:graphic xmlns:a="http://schemas.openxmlformats.org/drawingml/2006/main">
            <a:graphicData uri="http://schemas.openxmlformats.org/drawingml/2006/picture">
              <pic:pic xmlns:pic="http://schemas.openxmlformats.org/drawingml/2006/picture">
                <pic:nvPicPr>
                  <pic:cNvPr id="18" name="Afbeelding 3"/>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78585" cy="442595"/>
                  </a:xfrm>
                  <a:prstGeom prst="rect">
                    <a:avLst/>
                  </a:prstGeom>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pPr w:rightFromText="181" w:vertAnchor="text" w:tblpY="1"/>
      <w:tblOverlap w:val="never"/>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shd w:val="clear" w:color="auto" w:fill="D9D9D9" w:themeFill="background1" w:themeFillShade="D9"/>
      <w:tblLook w:val="04A0" w:firstRow="1" w:lastRow="0" w:firstColumn="1" w:lastColumn="0" w:noHBand="0" w:noVBand="1"/>
    </w:tblPr>
    <w:tblGrid>
      <w:gridCol w:w="567"/>
      <w:gridCol w:w="567"/>
      <w:gridCol w:w="567"/>
      <w:gridCol w:w="567"/>
      <w:gridCol w:w="567"/>
      <w:gridCol w:w="567"/>
    </w:tblGrid>
    <w:tr w:rsidR="00DE399A" w14:paraId="6EB23D33" w14:textId="77777777" w:rsidTr="00133C6B">
      <w:trPr>
        <w:trHeight w:hRule="exact" w:val="851"/>
      </w:trPr>
      <w:tc>
        <w:tcPr>
          <w:tcW w:w="567" w:type="dxa"/>
          <w:tcBorders>
            <w:bottom w:val="single" w:sz="4" w:space="0" w:color="FFFFFF" w:themeColor="background1"/>
          </w:tcBorders>
          <w:shd w:val="clear" w:color="auto" w:fill="1F497D" w:themeFill="text2"/>
          <w:vAlign w:val="bottom"/>
        </w:tcPr>
        <w:p w14:paraId="594068C3"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1</w:t>
          </w:r>
        </w:p>
      </w:tc>
      <w:tc>
        <w:tcPr>
          <w:tcW w:w="567" w:type="dxa"/>
          <w:tcBorders>
            <w:bottom w:val="single" w:sz="4" w:space="0" w:color="FFFFFF" w:themeColor="background1"/>
          </w:tcBorders>
          <w:shd w:val="clear" w:color="auto" w:fill="D9D9D9" w:themeFill="background1" w:themeFillShade="D9"/>
          <w:vAlign w:val="bottom"/>
        </w:tcPr>
        <w:p w14:paraId="16FFEF23"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2</w:t>
          </w:r>
        </w:p>
      </w:tc>
      <w:tc>
        <w:tcPr>
          <w:tcW w:w="567" w:type="dxa"/>
          <w:tcBorders>
            <w:bottom w:val="single" w:sz="4" w:space="0" w:color="FFFFFF" w:themeColor="background1"/>
          </w:tcBorders>
          <w:shd w:val="clear" w:color="auto" w:fill="D9D9D9" w:themeFill="background1" w:themeFillShade="D9"/>
          <w:vAlign w:val="bottom"/>
        </w:tcPr>
        <w:p w14:paraId="7385D393"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3</w:t>
          </w:r>
        </w:p>
      </w:tc>
      <w:tc>
        <w:tcPr>
          <w:tcW w:w="567" w:type="dxa"/>
          <w:tcBorders>
            <w:bottom w:val="single" w:sz="4" w:space="0" w:color="FFFFFF" w:themeColor="background1"/>
          </w:tcBorders>
          <w:shd w:val="clear" w:color="auto" w:fill="D9D9D9" w:themeFill="background1" w:themeFillShade="D9"/>
          <w:vAlign w:val="bottom"/>
        </w:tcPr>
        <w:p w14:paraId="7012A1A4"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4</w:t>
          </w:r>
        </w:p>
      </w:tc>
      <w:tc>
        <w:tcPr>
          <w:tcW w:w="567" w:type="dxa"/>
          <w:shd w:val="clear" w:color="auto" w:fill="D9D9D9" w:themeFill="background1" w:themeFillShade="D9"/>
          <w:vAlign w:val="bottom"/>
        </w:tcPr>
        <w:p w14:paraId="15CFF882"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5</w:t>
          </w:r>
        </w:p>
      </w:tc>
      <w:tc>
        <w:tcPr>
          <w:tcW w:w="567" w:type="dxa"/>
          <w:shd w:val="clear" w:color="auto" w:fill="D9D9D9" w:themeFill="background1" w:themeFillShade="D9"/>
          <w:vAlign w:val="bottom"/>
        </w:tcPr>
        <w:p w14:paraId="667D444D" w14:textId="1FA36E70"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A</w:t>
          </w:r>
          <w:r w:rsidR="00A27C6A">
            <w:rPr>
              <w:rFonts w:ascii="Gill Sans MT" w:hAnsi="Gill Sans MT"/>
              <w:color w:val="FFFFFF" w:themeColor="background1"/>
              <w:sz w:val="24"/>
              <w:lang w:val="fr-LU"/>
            </w:rPr>
            <w:t>1</w:t>
          </w:r>
        </w:p>
      </w:tc>
    </w:tr>
    <w:tr w:rsidR="00DE399A" w:rsidRPr="00815F68" w14:paraId="02AE36B5" w14:textId="77777777" w:rsidTr="00133C6B">
      <w:trPr>
        <w:trHeight w:hRule="exact" w:val="567"/>
      </w:trPr>
      <w:tc>
        <w:tcPr>
          <w:tcW w:w="3402" w:type="dxa"/>
          <w:gridSpan w:val="6"/>
          <w:shd w:val="clear" w:color="auto" w:fill="auto"/>
        </w:tcPr>
        <w:p w14:paraId="46E2B7B3" w14:textId="77777777" w:rsidR="00DE399A" w:rsidRPr="0000598B" w:rsidRDefault="00DE399A" w:rsidP="00133C6B">
          <w:pPr>
            <w:spacing w:before="0" w:after="0" w:line="240" w:lineRule="auto"/>
            <w:jc w:val="left"/>
            <w:rPr>
              <w:position w:val="6"/>
              <w:sz w:val="18"/>
            </w:rPr>
          </w:pPr>
          <w:r>
            <w:rPr>
              <w:position w:val="6"/>
              <w:sz w:val="18"/>
            </w:rPr>
            <w:t>Management Summary</w:t>
          </w:r>
        </w:p>
      </w:tc>
    </w:tr>
  </w:tbl>
  <w:p w14:paraId="707567B6" w14:textId="77777777" w:rsidR="00DE399A" w:rsidRDefault="00DE399A" w:rsidP="00815F68"/>
  <w:p w14:paraId="6318A688" w14:textId="77777777" w:rsidR="00DE399A" w:rsidRPr="00815F68" w:rsidRDefault="00DE399A" w:rsidP="00815F68">
    <w:pPr>
      <w:pStyle w:val="Header"/>
      <w:tabs>
        <w:tab w:val="right" w:pos="9355"/>
      </w:tabs>
      <w:jc w:val="left"/>
      <w:rPr>
        <w:lang w:val="fr-LU"/>
      </w:rPr>
    </w:pPr>
    <w:r>
      <w:rPr>
        <w:lang w:val="fr-LU"/>
      </w:rPr>
      <w:tab/>
    </w:r>
    <w:r w:rsidRPr="00073A1A">
      <w:rPr>
        <w:noProof/>
        <w:lang w:val="nl-NL" w:eastAsia="nl-NL" w:bidi="ar-SA"/>
      </w:rPr>
      <w:drawing>
        <wp:inline distT="0" distB="0" distL="0" distR="0" wp14:anchorId="0D1491CA" wp14:editId="6929AEB3">
          <wp:extent cx="428625" cy="457200"/>
          <wp:effectExtent l="19050" t="0" r="9525" b="0"/>
          <wp:docPr id="38" name="Picture 1" descr="irm v3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m v3 logo.jpg"/>
                  <pic:cNvPicPr/>
                </pic:nvPicPr>
                <pic:blipFill>
                  <a:blip r:embed="rId1"/>
                  <a:stretch>
                    <a:fillRect/>
                  </a:stretch>
                </pic:blipFill>
                <pic:spPr>
                  <a:xfrm>
                    <a:off x="0" y="0"/>
                    <a:ext cx="428625" cy="457200"/>
                  </a:xfrm>
                  <a:prstGeom prst="rect">
                    <a:avLst/>
                  </a:prstGeom>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pPr w:rightFromText="181" w:vertAnchor="text" w:tblpY="1"/>
      <w:tblOverlap w:val="never"/>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shd w:val="clear" w:color="auto" w:fill="D9D9D9" w:themeFill="background1" w:themeFillShade="D9"/>
      <w:tblLook w:val="04A0" w:firstRow="1" w:lastRow="0" w:firstColumn="1" w:lastColumn="0" w:noHBand="0" w:noVBand="1"/>
    </w:tblPr>
    <w:tblGrid>
      <w:gridCol w:w="567"/>
      <w:gridCol w:w="567"/>
      <w:gridCol w:w="567"/>
      <w:gridCol w:w="567"/>
      <w:gridCol w:w="567"/>
      <w:gridCol w:w="567"/>
    </w:tblGrid>
    <w:tr w:rsidR="00DE399A" w14:paraId="7FD535FA" w14:textId="77777777" w:rsidTr="000E315D">
      <w:trPr>
        <w:trHeight w:hRule="exact" w:val="851"/>
      </w:trPr>
      <w:tc>
        <w:tcPr>
          <w:tcW w:w="567" w:type="dxa"/>
          <w:tcBorders>
            <w:bottom w:val="single" w:sz="4" w:space="0" w:color="FFFFFF" w:themeColor="background1"/>
          </w:tcBorders>
          <w:shd w:val="clear" w:color="auto" w:fill="1F497D" w:themeFill="text2"/>
          <w:vAlign w:val="bottom"/>
        </w:tcPr>
        <w:p w14:paraId="4126384C" w14:textId="77777777" w:rsidR="00DE399A" w:rsidRDefault="00DE399A" w:rsidP="00815F68">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1</w:t>
          </w:r>
        </w:p>
      </w:tc>
      <w:tc>
        <w:tcPr>
          <w:tcW w:w="567" w:type="dxa"/>
          <w:tcBorders>
            <w:bottom w:val="single" w:sz="4" w:space="0" w:color="FFFFFF" w:themeColor="background1"/>
          </w:tcBorders>
          <w:shd w:val="clear" w:color="auto" w:fill="D9D9D9" w:themeFill="background1" w:themeFillShade="D9"/>
          <w:vAlign w:val="bottom"/>
        </w:tcPr>
        <w:p w14:paraId="724AA16F" w14:textId="77777777" w:rsidR="00DE399A" w:rsidRDefault="00DE399A" w:rsidP="00815F68">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2</w:t>
          </w:r>
        </w:p>
      </w:tc>
      <w:tc>
        <w:tcPr>
          <w:tcW w:w="567" w:type="dxa"/>
          <w:tcBorders>
            <w:bottom w:val="single" w:sz="4" w:space="0" w:color="FFFFFF" w:themeColor="background1"/>
          </w:tcBorders>
          <w:shd w:val="clear" w:color="auto" w:fill="D9D9D9" w:themeFill="background1" w:themeFillShade="D9"/>
          <w:vAlign w:val="bottom"/>
        </w:tcPr>
        <w:p w14:paraId="342019C2" w14:textId="77777777" w:rsidR="00DE399A" w:rsidRDefault="00DE399A" w:rsidP="00815F68">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3</w:t>
          </w:r>
        </w:p>
      </w:tc>
      <w:tc>
        <w:tcPr>
          <w:tcW w:w="567" w:type="dxa"/>
          <w:tcBorders>
            <w:bottom w:val="single" w:sz="4" w:space="0" w:color="FFFFFF" w:themeColor="background1"/>
          </w:tcBorders>
          <w:shd w:val="clear" w:color="auto" w:fill="D9D9D9" w:themeFill="background1" w:themeFillShade="D9"/>
          <w:vAlign w:val="bottom"/>
        </w:tcPr>
        <w:p w14:paraId="4E88F9D2" w14:textId="77777777" w:rsidR="00DE399A" w:rsidRDefault="00DE399A" w:rsidP="00815F68">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4</w:t>
          </w:r>
        </w:p>
      </w:tc>
      <w:tc>
        <w:tcPr>
          <w:tcW w:w="567" w:type="dxa"/>
          <w:shd w:val="clear" w:color="auto" w:fill="D9D9D9" w:themeFill="background1" w:themeFillShade="D9"/>
          <w:vAlign w:val="bottom"/>
        </w:tcPr>
        <w:p w14:paraId="77E4DF07" w14:textId="77777777" w:rsidR="00DE399A" w:rsidRDefault="00DE399A" w:rsidP="00815F68">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5</w:t>
          </w:r>
        </w:p>
      </w:tc>
      <w:tc>
        <w:tcPr>
          <w:tcW w:w="567" w:type="dxa"/>
          <w:shd w:val="clear" w:color="auto" w:fill="D9D9D9" w:themeFill="background1" w:themeFillShade="D9"/>
          <w:vAlign w:val="bottom"/>
        </w:tcPr>
        <w:p w14:paraId="224D0568" w14:textId="5BD08BDD" w:rsidR="00DE399A" w:rsidRDefault="00DE399A" w:rsidP="00815F68">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A</w:t>
          </w:r>
          <w:r w:rsidR="00A27C6A">
            <w:rPr>
              <w:rFonts w:ascii="Gill Sans MT" w:hAnsi="Gill Sans MT"/>
              <w:color w:val="FFFFFF" w:themeColor="background1"/>
              <w:sz w:val="24"/>
              <w:lang w:val="fr-LU"/>
            </w:rPr>
            <w:t>1</w:t>
          </w:r>
        </w:p>
      </w:tc>
    </w:tr>
    <w:tr w:rsidR="00DE399A" w:rsidRPr="00815F68" w14:paraId="4B8BF03D" w14:textId="77777777" w:rsidTr="00133C6B">
      <w:trPr>
        <w:trHeight w:hRule="exact" w:val="567"/>
      </w:trPr>
      <w:tc>
        <w:tcPr>
          <w:tcW w:w="3402" w:type="dxa"/>
          <w:gridSpan w:val="6"/>
          <w:shd w:val="clear" w:color="auto" w:fill="auto"/>
        </w:tcPr>
        <w:p w14:paraId="3184B7CD" w14:textId="77777777" w:rsidR="00DE399A" w:rsidRPr="0000598B" w:rsidRDefault="00DE399A" w:rsidP="000E315D">
          <w:pPr>
            <w:spacing w:before="0" w:after="0" w:line="240" w:lineRule="auto"/>
            <w:jc w:val="left"/>
            <w:rPr>
              <w:position w:val="6"/>
              <w:sz w:val="18"/>
            </w:rPr>
          </w:pPr>
          <w:r>
            <w:rPr>
              <w:position w:val="6"/>
              <w:sz w:val="18"/>
            </w:rPr>
            <w:t>Management Summary</w:t>
          </w:r>
        </w:p>
      </w:tc>
    </w:tr>
  </w:tbl>
  <w:p w14:paraId="528C39E9" w14:textId="77777777" w:rsidR="00DE399A" w:rsidRDefault="00DE399A" w:rsidP="000E315D">
    <w:pPr>
      <w:ind w:left="142"/>
    </w:pPr>
  </w:p>
  <w:p w14:paraId="6896931B" w14:textId="77777777" w:rsidR="00DE399A" w:rsidRPr="00815F68" w:rsidRDefault="00DE399A" w:rsidP="00815F68">
    <w:pPr>
      <w:pStyle w:val="Header"/>
      <w:tabs>
        <w:tab w:val="right" w:pos="9355"/>
      </w:tabs>
      <w:jc w:val="left"/>
      <w:rPr>
        <w:lang w:val="fr-LU"/>
      </w:rPr>
    </w:pPr>
    <w:r>
      <w:rPr>
        <w:lang w:val="fr-LU"/>
      </w:rPr>
      <w:tab/>
    </w:r>
    <w:r w:rsidRPr="00073A1A">
      <w:rPr>
        <w:noProof/>
        <w:lang w:val="nl-NL" w:eastAsia="nl-NL" w:bidi="ar-SA"/>
      </w:rPr>
      <w:drawing>
        <wp:inline distT="0" distB="0" distL="0" distR="0" wp14:anchorId="7F1FEB54" wp14:editId="069401B6">
          <wp:extent cx="428625" cy="457200"/>
          <wp:effectExtent l="19050" t="0" r="9525" b="0"/>
          <wp:docPr id="39" name="Picture 1" descr="irm v3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m v3 logo.jpg"/>
                  <pic:cNvPicPr/>
                </pic:nvPicPr>
                <pic:blipFill>
                  <a:blip r:embed="rId1"/>
                  <a:stretch>
                    <a:fillRect/>
                  </a:stretch>
                </pic:blipFill>
                <pic:spPr>
                  <a:xfrm>
                    <a:off x="0" y="0"/>
                    <a:ext cx="428625" cy="457200"/>
                  </a:xfrm>
                  <a:prstGeom prst="rect">
                    <a:avLst/>
                  </a:prstGeom>
                </pic:spPr>
              </pic:pic>
            </a:graphicData>
          </a:graphic>
        </wp:inline>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pPr w:rightFromText="181" w:vertAnchor="text" w:tblpY="1"/>
      <w:tblOverlap w:val="never"/>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shd w:val="clear" w:color="auto" w:fill="D9D9D9" w:themeFill="background1" w:themeFillShade="D9"/>
      <w:tblLook w:val="04A0" w:firstRow="1" w:lastRow="0" w:firstColumn="1" w:lastColumn="0" w:noHBand="0" w:noVBand="1"/>
    </w:tblPr>
    <w:tblGrid>
      <w:gridCol w:w="567"/>
      <w:gridCol w:w="567"/>
      <w:gridCol w:w="567"/>
      <w:gridCol w:w="567"/>
      <w:gridCol w:w="567"/>
      <w:gridCol w:w="567"/>
    </w:tblGrid>
    <w:tr w:rsidR="00DE399A" w14:paraId="6BD7AA64" w14:textId="77777777" w:rsidTr="00133C6B">
      <w:trPr>
        <w:trHeight w:hRule="exact" w:val="851"/>
      </w:trPr>
      <w:tc>
        <w:tcPr>
          <w:tcW w:w="567" w:type="dxa"/>
          <w:tcBorders>
            <w:bottom w:val="single" w:sz="4" w:space="0" w:color="FFFFFF" w:themeColor="background1"/>
          </w:tcBorders>
          <w:shd w:val="clear" w:color="auto" w:fill="D9D9D9" w:themeFill="background1" w:themeFillShade="D9"/>
          <w:vAlign w:val="bottom"/>
        </w:tcPr>
        <w:p w14:paraId="7670F912"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1</w:t>
          </w:r>
        </w:p>
      </w:tc>
      <w:tc>
        <w:tcPr>
          <w:tcW w:w="567" w:type="dxa"/>
          <w:tcBorders>
            <w:bottom w:val="single" w:sz="4" w:space="0" w:color="FFFFFF" w:themeColor="background1"/>
          </w:tcBorders>
          <w:shd w:val="clear" w:color="auto" w:fill="1F497D" w:themeFill="text2"/>
          <w:vAlign w:val="bottom"/>
        </w:tcPr>
        <w:p w14:paraId="67102890"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2</w:t>
          </w:r>
        </w:p>
      </w:tc>
      <w:tc>
        <w:tcPr>
          <w:tcW w:w="567" w:type="dxa"/>
          <w:tcBorders>
            <w:bottom w:val="single" w:sz="4" w:space="0" w:color="FFFFFF" w:themeColor="background1"/>
          </w:tcBorders>
          <w:shd w:val="clear" w:color="auto" w:fill="D9D9D9" w:themeFill="background1" w:themeFillShade="D9"/>
          <w:vAlign w:val="bottom"/>
        </w:tcPr>
        <w:p w14:paraId="71F1146B"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3</w:t>
          </w:r>
        </w:p>
      </w:tc>
      <w:tc>
        <w:tcPr>
          <w:tcW w:w="567" w:type="dxa"/>
          <w:tcBorders>
            <w:bottom w:val="single" w:sz="4" w:space="0" w:color="FFFFFF" w:themeColor="background1"/>
          </w:tcBorders>
          <w:shd w:val="clear" w:color="auto" w:fill="D9D9D9" w:themeFill="background1" w:themeFillShade="D9"/>
          <w:vAlign w:val="bottom"/>
        </w:tcPr>
        <w:p w14:paraId="48A95398"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4</w:t>
          </w:r>
        </w:p>
      </w:tc>
      <w:tc>
        <w:tcPr>
          <w:tcW w:w="567" w:type="dxa"/>
          <w:shd w:val="clear" w:color="auto" w:fill="D9D9D9" w:themeFill="background1" w:themeFillShade="D9"/>
          <w:vAlign w:val="bottom"/>
        </w:tcPr>
        <w:p w14:paraId="22F8B87A"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5</w:t>
          </w:r>
        </w:p>
      </w:tc>
      <w:tc>
        <w:tcPr>
          <w:tcW w:w="567" w:type="dxa"/>
          <w:shd w:val="clear" w:color="auto" w:fill="D9D9D9" w:themeFill="background1" w:themeFillShade="D9"/>
          <w:vAlign w:val="bottom"/>
        </w:tcPr>
        <w:p w14:paraId="3AC9D405" w14:textId="7ABDAFA9"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A</w:t>
          </w:r>
          <w:r w:rsidR="00A27C6A">
            <w:rPr>
              <w:rFonts w:ascii="Gill Sans MT" w:hAnsi="Gill Sans MT"/>
              <w:color w:val="FFFFFF" w:themeColor="background1"/>
              <w:sz w:val="24"/>
              <w:lang w:val="fr-LU"/>
            </w:rPr>
            <w:t>1</w:t>
          </w:r>
        </w:p>
      </w:tc>
    </w:tr>
    <w:tr w:rsidR="00DE399A" w:rsidRPr="00815F68" w14:paraId="549EAF31" w14:textId="77777777" w:rsidTr="00133C6B">
      <w:trPr>
        <w:trHeight w:hRule="exact" w:val="567"/>
      </w:trPr>
      <w:tc>
        <w:tcPr>
          <w:tcW w:w="3402" w:type="dxa"/>
          <w:gridSpan w:val="6"/>
          <w:shd w:val="clear" w:color="auto" w:fill="auto"/>
        </w:tcPr>
        <w:p w14:paraId="4BB0B1B8" w14:textId="77777777" w:rsidR="00DE399A" w:rsidRPr="0000598B" w:rsidRDefault="00DE399A" w:rsidP="0049668C">
          <w:pPr>
            <w:spacing w:before="0" w:after="0" w:line="240" w:lineRule="auto"/>
            <w:ind w:left="567"/>
            <w:jc w:val="left"/>
            <w:rPr>
              <w:position w:val="6"/>
              <w:sz w:val="18"/>
            </w:rPr>
          </w:pPr>
          <w:r>
            <w:rPr>
              <w:position w:val="6"/>
              <w:sz w:val="18"/>
            </w:rPr>
            <w:t>Description</w:t>
          </w:r>
        </w:p>
      </w:tc>
    </w:tr>
  </w:tbl>
  <w:p w14:paraId="66B3D25A" w14:textId="77777777" w:rsidR="00DE399A" w:rsidRDefault="00DE399A" w:rsidP="00BA6113"/>
  <w:p w14:paraId="1B99A196" w14:textId="77777777" w:rsidR="00DE399A" w:rsidRPr="00BA6113" w:rsidRDefault="00DE399A" w:rsidP="00BA6113">
    <w:pPr>
      <w:pStyle w:val="Header"/>
      <w:tabs>
        <w:tab w:val="right" w:pos="9355"/>
      </w:tabs>
      <w:jc w:val="left"/>
      <w:rPr>
        <w:lang w:val="fr-LU"/>
      </w:rPr>
    </w:pPr>
    <w:r w:rsidRPr="00BA6113">
      <w:tab/>
    </w:r>
    <w:r w:rsidRPr="00073A1A">
      <w:rPr>
        <w:noProof/>
        <w:lang w:val="nl-NL" w:eastAsia="nl-NL" w:bidi="ar-SA"/>
      </w:rPr>
      <w:drawing>
        <wp:inline distT="0" distB="0" distL="0" distR="0" wp14:anchorId="33A952AE" wp14:editId="01D59CE7">
          <wp:extent cx="428625" cy="457200"/>
          <wp:effectExtent l="19050" t="0" r="9525" b="0"/>
          <wp:docPr id="17" name="Picture 1" descr="irm v3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m v3 logo.jpg"/>
                  <pic:cNvPicPr/>
                </pic:nvPicPr>
                <pic:blipFill>
                  <a:blip r:embed="rId1"/>
                  <a:stretch>
                    <a:fillRect/>
                  </a:stretch>
                </pic:blipFill>
                <pic:spPr>
                  <a:xfrm>
                    <a:off x="0" y="0"/>
                    <a:ext cx="428625" cy="457200"/>
                  </a:xfrm>
                  <a:prstGeom prst="rect">
                    <a:avLst/>
                  </a:prstGeom>
                </pic:spPr>
              </pic:pic>
            </a:graphicData>
          </a:graphic>
        </wp:inline>
      </w:drawing>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pPr w:rightFromText="181" w:vertAnchor="text" w:tblpY="1"/>
      <w:tblOverlap w:val="never"/>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shd w:val="clear" w:color="auto" w:fill="D9D9D9" w:themeFill="background1" w:themeFillShade="D9"/>
      <w:tblLook w:val="04A0" w:firstRow="1" w:lastRow="0" w:firstColumn="1" w:lastColumn="0" w:noHBand="0" w:noVBand="1"/>
    </w:tblPr>
    <w:tblGrid>
      <w:gridCol w:w="567"/>
      <w:gridCol w:w="567"/>
      <w:gridCol w:w="567"/>
      <w:gridCol w:w="567"/>
      <w:gridCol w:w="567"/>
      <w:gridCol w:w="567"/>
    </w:tblGrid>
    <w:tr w:rsidR="00DE399A" w14:paraId="70AA42F9" w14:textId="77777777" w:rsidTr="0049668C">
      <w:trPr>
        <w:trHeight w:hRule="exact" w:val="851"/>
      </w:trPr>
      <w:tc>
        <w:tcPr>
          <w:tcW w:w="567" w:type="dxa"/>
          <w:tcBorders>
            <w:bottom w:val="single" w:sz="4" w:space="0" w:color="FFFFFF" w:themeColor="background1"/>
          </w:tcBorders>
          <w:shd w:val="clear" w:color="auto" w:fill="D9D9D9" w:themeFill="background1" w:themeFillShade="D9"/>
          <w:vAlign w:val="bottom"/>
        </w:tcPr>
        <w:p w14:paraId="680987E8"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1</w:t>
          </w:r>
        </w:p>
      </w:tc>
      <w:tc>
        <w:tcPr>
          <w:tcW w:w="567" w:type="dxa"/>
          <w:tcBorders>
            <w:bottom w:val="single" w:sz="4" w:space="0" w:color="FFFFFF" w:themeColor="background1"/>
          </w:tcBorders>
          <w:shd w:val="clear" w:color="auto" w:fill="1F497D" w:themeFill="text2"/>
          <w:vAlign w:val="bottom"/>
        </w:tcPr>
        <w:p w14:paraId="50AFC930"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2</w:t>
          </w:r>
        </w:p>
      </w:tc>
      <w:tc>
        <w:tcPr>
          <w:tcW w:w="567" w:type="dxa"/>
          <w:tcBorders>
            <w:bottom w:val="single" w:sz="4" w:space="0" w:color="FFFFFF" w:themeColor="background1"/>
          </w:tcBorders>
          <w:shd w:val="clear" w:color="auto" w:fill="D9D9D9" w:themeFill="background1" w:themeFillShade="D9"/>
          <w:vAlign w:val="bottom"/>
        </w:tcPr>
        <w:p w14:paraId="02C62496"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3</w:t>
          </w:r>
        </w:p>
      </w:tc>
      <w:tc>
        <w:tcPr>
          <w:tcW w:w="567" w:type="dxa"/>
          <w:tcBorders>
            <w:bottom w:val="single" w:sz="4" w:space="0" w:color="FFFFFF" w:themeColor="background1"/>
          </w:tcBorders>
          <w:shd w:val="clear" w:color="auto" w:fill="D9D9D9" w:themeFill="background1" w:themeFillShade="D9"/>
          <w:vAlign w:val="bottom"/>
        </w:tcPr>
        <w:p w14:paraId="0676426C"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4</w:t>
          </w:r>
        </w:p>
      </w:tc>
      <w:tc>
        <w:tcPr>
          <w:tcW w:w="567" w:type="dxa"/>
          <w:shd w:val="clear" w:color="auto" w:fill="D9D9D9" w:themeFill="background1" w:themeFillShade="D9"/>
          <w:vAlign w:val="bottom"/>
        </w:tcPr>
        <w:p w14:paraId="01DED7FF"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5</w:t>
          </w:r>
        </w:p>
      </w:tc>
      <w:tc>
        <w:tcPr>
          <w:tcW w:w="567" w:type="dxa"/>
          <w:shd w:val="clear" w:color="auto" w:fill="D9D9D9" w:themeFill="background1" w:themeFillShade="D9"/>
          <w:vAlign w:val="bottom"/>
        </w:tcPr>
        <w:p w14:paraId="5D1102EE" w14:textId="5A08D36A"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A</w:t>
          </w:r>
          <w:r w:rsidR="00A27C6A">
            <w:rPr>
              <w:rFonts w:ascii="Gill Sans MT" w:hAnsi="Gill Sans MT"/>
              <w:color w:val="FFFFFF" w:themeColor="background1"/>
              <w:sz w:val="24"/>
              <w:lang w:val="fr-LU"/>
            </w:rPr>
            <w:t>1</w:t>
          </w:r>
        </w:p>
      </w:tc>
    </w:tr>
    <w:tr w:rsidR="00DE399A" w:rsidRPr="00815F68" w14:paraId="59CC31B1" w14:textId="77777777" w:rsidTr="00133C6B">
      <w:trPr>
        <w:trHeight w:hRule="exact" w:val="567"/>
      </w:trPr>
      <w:tc>
        <w:tcPr>
          <w:tcW w:w="3402" w:type="dxa"/>
          <w:gridSpan w:val="6"/>
          <w:shd w:val="clear" w:color="auto" w:fill="auto"/>
        </w:tcPr>
        <w:p w14:paraId="4ED84497" w14:textId="77777777" w:rsidR="00DE399A" w:rsidRPr="0000598B" w:rsidRDefault="00DE399A" w:rsidP="0049668C">
          <w:pPr>
            <w:spacing w:before="0" w:after="0" w:line="240" w:lineRule="auto"/>
            <w:ind w:left="567"/>
            <w:jc w:val="left"/>
            <w:rPr>
              <w:position w:val="6"/>
              <w:sz w:val="18"/>
            </w:rPr>
          </w:pPr>
          <w:r>
            <w:rPr>
              <w:position w:val="6"/>
              <w:sz w:val="18"/>
            </w:rPr>
            <w:t>Description</w:t>
          </w:r>
        </w:p>
      </w:tc>
    </w:tr>
  </w:tbl>
  <w:p w14:paraId="099B2F2B" w14:textId="77777777" w:rsidR="00DE399A" w:rsidRDefault="00DE399A" w:rsidP="00815F68"/>
  <w:p w14:paraId="216D2C43" w14:textId="77777777" w:rsidR="00DE399A" w:rsidRPr="00815F68" w:rsidRDefault="00DE399A" w:rsidP="00815F68">
    <w:pPr>
      <w:pStyle w:val="Header"/>
      <w:tabs>
        <w:tab w:val="right" w:pos="9355"/>
      </w:tabs>
      <w:jc w:val="left"/>
      <w:rPr>
        <w:lang w:val="fr-LU"/>
      </w:rPr>
    </w:pPr>
    <w:r>
      <w:rPr>
        <w:lang w:val="fr-LU"/>
      </w:rPr>
      <w:tab/>
    </w:r>
    <w:r w:rsidRPr="00073A1A">
      <w:rPr>
        <w:noProof/>
        <w:lang w:val="nl-NL" w:eastAsia="nl-NL" w:bidi="ar-SA"/>
      </w:rPr>
      <w:drawing>
        <wp:inline distT="0" distB="0" distL="0" distR="0" wp14:anchorId="7AF10C87" wp14:editId="0C7A833F">
          <wp:extent cx="428625" cy="457200"/>
          <wp:effectExtent l="19050" t="0" r="9525" b="0"/>
          <wp:docPr id="10" name="Picture 1" descr="irm v3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m v3 logo.jpg"/>
                  <pic:cNvPicPr/>
                </pic:nvPicPr>
                <pic:blipFill>
                  <a:blip r:embed="rId1"/>
                  <a:stretch>
                    <a:fillRect/>
                  </a:stretch>
                </pic:blipFill>
                <pic:spPr>
                  <a:xfrm>
                    <a:off x="0" y="0"/>
                    <a:ext cx="428625" cy="457200"/>
                  </a:xfrm>
                  <a:prstGeom prst="rect">
                    <a:avLst/>
                  </a:prstGeom>
                </pic:spPr>
              </pic:pic>
            </a:graphicData>
          </a:graphic>
        </wp:inline>
      </w:drawing>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pPr w:rightFromText="181" w:vertAnchor="text" w:tblpY="1"/>
      <w:tblOverlap w:val="never"/>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shd w:val="clear" w:color="auto" w:fill="D9D9D9" w:themeFill="background1" w:themeFillShade="D9"/>
      <w:tblLook w:val="04A0" w:firstRow="1" w:lastRow="0" w:firstColumn="1" w:lastColumn="0" w:noHBand="0" w:noVBand="1"/>
    </w:tblPr>
    <w:tblGrid>
      <w:gridCol w:w="567"/>
      <w:gridCol w:w="567"/>
      <w:gridCol w:w="567"/>
      <w:gridCol w:w="567"/>
      <w:gridCol w:w="567"/>
      <w:gridCol w:w="567"/>
    </w:tblGrid>
    <w:tr w:rsidR="00DE399A" w14:paraId="68726A5D" w14:textId="77777777" w:rsidTr="00DE399A">
      <w:trPr>
        <w:trHeight w:hRule="exact" w:val="851"/>
      </w:trPr>
      <w:tc>
        <w:tcPr>
          <w:tcW w:w="567" w:type="dxa"/>
          <w:tcBorders>
            <w:bottom w:val="single" w:sz="4" w:space="0" w:color="FFFFFF" w:themeColor="background1"/>
          </w:tcBorders>
          <w:shd w:val="clear" w:color="auto" w:fill="D9D9D9" w:themeFill="background1" w:themeFillShade="D9"/>
          <w:vAlign w:val="bottom"/>
        </w:tcPr>
        <w:p w14:paraId="7F31B2C6"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1</w:t>
          </w:r>
        </w:p>
      </w:tc>
      <w:tc>
        <w:tcPr>
          <w:tcW w:w="567" w:type="dxa"/>
          <w:tcBorders>
            <w:bottom w:val="single" w:sz="4" w:space="0" w:color="FFFFFF" w:themeColor="background1"/>
          </w:tcBorders>
          <w:shd w:val="clear" w:color="auto" w:fill="D9D9D9" w:themeFill="background1" w:themeFillShade="D9"/>
          <w:vAlign w:val="bottom"/>
        </w:tcPr>
        <w:p w14:paraId="30A45C21"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2</w:t>
          </w:r>
        </w:p>
      </w:tc>
      <w:tc>
        <w:tcPr>
          <w:tcW w:w="567" w:type="dxa"/>
          <w:tcBorders>
            <w:bottom w:val="single" w:sz="4" w:space="0" w:color="FFFFFF" w:themeColor="background1"/>
          </w:tcBorders>
          <w:shd w:val="clear" w:color="auto" w:fill="365F91" w:themeFill="accent1" w:themeFillShade="BF"/>
          <w:vAlign w:val="bottom"/>
        </w:tcPr>
        <w:p w14:paraId="2C6F1DC1"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3</w:t>
          </w:r>
        </w:p>
      </w:tc>
      <w:tc>
        <w:tcPr>
          <w:tcW w:w="567" w:type="dxa"/>
          <w:tcBorders>
            <w:bottom w:val="single" w:sz="4" w:space="0" w:color="FFFFFF" w:themeColor="background1"/>
          </w:tcBorders>
          <w:shd w:val="clear" w:color="auto" w:fill="D9D9D9" w:themeFill="background1" w:themeFillShade="D9"/>
          <w:vAlign w:val="bottom"/>
        </w:tcPr>
        <w:p w14:paraId="3DD53EB1"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4</w:t>
          </w:r>
        </w:p>
      </w:tc>
      <w:tc>
        <w:tcPr>
          <w:tcW w:w="567" w:type="dxa"/>
          <w:shd w:val="clear" w:color="auto" w:fill="D9D9D9" w:themeFill="background1" w:themeFillShade="D9"/>
          <w:vAlign w:val="bottom"/>
        </w:tcPr>
        <w:p w14:paraId="38D2F460"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5</w:t>
          </w:r>
        </w:p>
      </w:tc>
      <w:tc>
        <w:tcPr>
          <w:tcW w:w="567" w:type="dxa"/>
          <w:shd w:val="clear" w:color="auto" w:fill="D9D9D9" w:themeFill="background1" w:themeFillShade="D9"/>
          <w:vAlign w:val="bottom"/>
        </w:tcPr>
        <w:p w14:paraId="0FF5EC2E" w14:textId="633170B5"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A</w:t>
          </w:r>
          <w:r w:rsidR="00A27C6A">
            <w:rPr>
              <w:rFonts w:ascii="Gill Sans MT" w:hAnsi="Gill Sans MT"/>
              <w:color w:val="FFFFFF" w:themeColor="background1"/>
              <w:sz w:val="24"/>
              <w:lang w:val="fr-LU"/>
            </w:rPr>
            <w:t>1</w:t>
          </w:r>
        </w:p>
      </w:tc>
    </w:tr>
    <w:tr w:rsidR="00DE399A" w:rsidRPr="00815F68" w14:paraId="00FA8634" w14:textId="77777777" w:rsidTr="00133C6B">
      <w:trPr>
        <w:trHeight w:hRule="exact" w:val="567"/>
      </w:trPr>
      <w:tc>
        <w:tcPr>
          <w:tcW w:w="3402" w:type="dxa"/>
          <w:gridSpan w:val="6"/>
          <w:shd w:val="clear" w:color="auto" w:fill="auto"/>
        </w:tcPr>
        <w:p w14:paraId="086760D5" w14:textId="77777777" w:rsidR="00DE399A" w:rsidRPr="0000598B" w:rsidRDefault="00DE399A" w:rsidP="0049668C">
          <w:pPr>
            <w:spacing w:before="0" w:after="0" w:line="240" w:lineRule="auto"/>
            <w:ind w:left="567"/>
            <w:jc w:val="left"/>
            <w:rPr>
              <w:position w:val="6"/>
              <w:sz w:val="18"/>
            </w:rPr>
          </w:pPr>
          <w:r>
            <w:rPr>
              <w:position w:val="6"/>
              <w:sz w:val="18"/>
            </w:rPr>
            <w:t>Criticality Assessment</w:t>
          </w:r>
        </w:p>
      </w:tc>
    </w:tr>
  </w:tbl>
  <w:p w14:paraId="25FB1C8F" w14:textId="77777777" w:rsidR="00DE399A" w:rsidRDefault="00DE399A" w:rsidP="00BA6113"/>
  <w:p w14:paraId="2D835F1C" w14:textId="77777777" w:rsidR="00DE399A" w:rsidRPr="00BA6113" w:rsidRDefault="00DE399A" w:rsidP="00BA6113">
    <w:pPr>
      <w:pStyle w:val="Header"/>
      <w:tabs>
        <w:tab w:val="right" w:pos="9355"/>
      </w:tabs>
      <w:jc w:val="left"/>
      <w:rPr>
        <w:lang w:val="fr-LU"/>
      </w:rPr>
    </w:pPr>
    <w:r w:rsidRPr="00BA6113">
      <w:tab/>
    </w:r>
    <w:r w:rsidRPr="00073A1A">
      <w:rPr>
        <w:noProof/>
        <w:lang w:val="nl-NL" w:eastAsia="nl-NL" w:bidi="ar-SA"/>
      </w:rPr>
      <w:drawing>
        <wp:inline distT="0" distB="0" distL="0" distR="0" wp14:anchorId="33C82804" wp14:editId="20B40110">
          <wp:extent cx="428625" cy="457200"/>
          <wp:effectExtent l="19050" t="0" r="9525" b="0"/>
          <wp:docPr id="9" name="Picture 1" descr="irm v3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m v3 logo.jpg"/>
                  <pic:cNvPicPr/>
                </pic:nvPicPr>
                <pic:blipFill>
                  <a:blip r:embed="rId1"/>
                  <a:stretch>
                    <a:fillRect/>
                  </a:stretch>
                </pic:blipFill>
                <pic:spPr>
                  <a:xfrm>
                    <a:off x="0" y="0"/>
                    <a:ext cx="428625" cy="457200"/>
                  </a:xfrm>
                  <a:prstGeom prst="rect">
                    <a:avLst/>
                  </a:prstGeom>
                </pic:spPr>
              </pic:pic>
            </a:graphicData>
          </a:graphic>
        </wp:inline>
      </w:drawing>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pPr w:rightFromText="181" w:vertAnchor="text" w:tblpY="1"/>
      <w:tblOverlap w:val="never"/>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shd w:val="clear" w:color="auto" w:fill="D9D9D9" w:themeFill="background1" w:themeFillShade="D9"/>
      <w:tblLook w:val="04A0" w:firstRow="1" w:lastRow="0" w:firstColumn="1" w:lastColumn="0" w:noHBand="0" w:noVBand="1"/>
    </w:tblPr>
    <w:tblGrid>
      <w:gridCol w:w="567"/>
      <w:gridCol w:w="567"/>
      <w:gridCol w:w="567"/>
      <w:gridCol w:w="567"/>
      <w:gridCol w:w="567"/>
      <w:gridCol w:w="567"/>
    </w:tblGrid>
    <w:tr w:rsidR="00DE399A" w14:paraId="6E0A7DEE" w14:textId="77777777" w:rsidTr="00A83082">
      <w:trPr>
        <w:trHeight w:hRule="exact" w:val="851"/>
      </w:trPr>
      <w:tc>
        <w:tcPr>
          <w:tcW w:w="567" w:type="dxa"/>
          <w:tcBorders>
            <w:bottom w:val="single" w:sz="4" w:space="0" w:color="FFFFFF" w:themeColor="background1"/>
          </w:tcBorders>
          <w:shd w:val="clear" w:color="auto" w:fill="D9D9D9" w:themeFill="background1" w:themeFillShade="D9"/>
          <w:vAlign w:val="bottom"/>
        </w:tcPr>
        <w:p w14:paraId="120BAACE"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1</w:t>
          </w:r>
        </w:p>
      </w:tc>
      <w:tc>
        <w:tcPr>
          <w:tcW w:w="567" w:type="dxa"/>
          <w:tcBorders>
            <w:bottom w:val="single" w:sz="4" w:space="0" w:color="FFFFFF" w:themeColor="background1"/>
          </w:tcBorders>
          <w:shd w:val="clear" w:color="auto" w:fill="D9D9D9" w:themeFill="background1" w:themeFillShade="D9"/>
          <w:vAlign w:val="bottom"/>
        </w:tcPr>
        <w:p w14:paraId="64A454CC"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2</w:t>
          </w:r>
        </w:p>
      </w:tc>
      <w:tc>
        <w:tcPr>
          <w:tcW w:w="567" w:type="dxa"/>
          <w:tcBorders>
            <w:bottom w:val="single" w:sz="4" w:space="0" w:color="FFFFFF" w:themeColor="background1"/>
          </w:tcBorders>
          <w:shd w:val="clear" w:color="auto" w:fill="D9D9D9" w:themeFill="background1" w:themeFillShade="D9"/>
          <w:vAlign w:val="bottom"/>
        </w:tcPr>
        <w:p w14:paraId="0F5601E6"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3</w:t>
          </w:r>
        </w:p>
      </w:tc>
      <w:tc>
        <w:tcPr>
          <w:tcW w:w="567" w:type="dxa"/>
          <w:tcBorders>
            <w:bottom w:val="single" w:sz="4" w:space="0" w:color="FFFFFF" w:themeColor="background1"/>
          </w:tcBorders>
          <w:shd w:val="clear" w:color="auto" w:fill="365F91" w:themeFill="accent1" w:themeFillShade="BF"/>
          <w:vAlign w:val="bottom"/>
        </w:tcPr>
        <w:p w14:paraId="71938003"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4</w:t>
          </w:r>
        </w:p>
      </w:tc>
      <w:tc>
        <w:tcPr>
          <w:tcW w:w="567" w:type="dxa"/>
          <w:shd w:val="clear" w:color="auto" w:fill="D9D9D9" w:themeFill="background1" w:themeFillShade="D9"/>
          <w:vAlign w:val="bottom"/>
        </w:tcPr>
        <w:p w14:paraId="42A2DA6B"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5</w:t>
          </w:r>
        </w:p>
      </w:tc>
      <w:tc>
        <w:tcPr>
          <w:tcW w:w="567" w:type="dxa"/>
          <w:shd w:val="clear" w:color="auto" w:fill="D9D9D9" w:themeFill="background1" w:themeFillShade="D9"/>
          <w:vAlign w:val="bottom"/>
        </w:tcPr>
        <w:p w14:paraId="7CA200ED" w14:textId="6A927A92"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A</w:t>
          </w:r>
          <w:r w:rsidR="00A27C6A">
            <w:rPr>
              <w:rFonts w:ascii="Gill Sans MT" w:hAnsi="Gill Sans MT"/>
              <w:color w:val="FFFFFF" w:themeColor="background1"/>
              <w:sz w:val="24"/>
              <w:lang w:val="fr-LU"/>
            </w:rPr>
            <w:t>1</w:t>
          </w:r>
        </w:p>
      </w:tc>
    </w:tr>
    <w:tr w:rsidR="00DE399A" w:rsidRPr="00815F68" w14:paraId="18DADD72" w14:textId="77777777" w:rsidTr="00133C6B">
      <w:trPr>
        <w:trHeight w:hRule="exact" w:val="567"/>
      </w:trPr>
      <w:tc>
        <w:tcPr>
          <w:tcW w:w="3402" w:type="dxa"/>
          <w:gridSpan w:val="6"/>
          <w:shd w:val="clear" w:color="auto" w:fill="auto"/>
        </w:tcPr>
        <w:p w14:paraId="238DFACA" w14:textId="77777777" w:rsidR="00DE399A" w:rsidRPr="0000598B" w:rsidRDefault="00A83082" w:rsidP="0049668C">
          <w:pPr>
            <w:spacing w:before="0" w:after="0" w:line="240" w:lineRule="auto"/>
            <w:ind w:left="567"/>
            <w:jc w:val="left"/>
            <w:rPr>
              <w:position w:val="6"/>
              <w:sz w:val="18"/>
            </w:rPr>
          </w:pPr>
          <w:r>
            <w:rPr>
              <w:position w:val="6"/>
              <w:sz w:val="18"/>
            </w:rPr>
            <w:t>Residual IT Risk Assessment</w:t>
          </w:r>
        </w:p>
      </w:tc>
    </w:tr>
  </w:tbl>
  <w:p w14:paraId="1F6E0B86" w14:textId="77777777" w:rsidR="00DE399A" w:rsidRDefault="00DE399A" w:rsidP="00BA6113"/>
  <w:p w14:paraId="5BBCD47E" w14:textId="77777777" w:rsidR="00DE399A" w:rsidRPr="00BA6113" w:rsidRDefault="00DE399A" w:rsidP="00BA6113">
    <w:pPr>
      <w:pStyle w:val="Header"/>
      <w:tabs>
        <w:tab w:val="right" w:pos="9355"/>
      </w:tabs>
      <w:jc w:val="left"/>
      <w:rPr>
        <w:lang w:val="fr-LU"/>
      </w:rPr>
    </w:pPr>
    <w:r w:rsidRPr="00BA6113">
      <w:tab/>
    </w:r>
    <w:r w:rsidRPr="00073A1A">
      <w:rPr>
        <w:noProof/>
        <w:lang w:val="nl-NL" w:eastAsia="nl-NL" w:bidi="ar-SA"/>
      </w:rPr>
      <w:drawing>
        <wp:inline distT="0" distB="0" distL="0" distR="0" wp14:anchorId="24B64DFB" wp14:editId="00DA4F0F">
          <wp:extent cx="428625" cy="457200"/>
          <wp:effectExtent l="19050" t="0" r="9525" b="0"/>
          <wp:docPr id="11" name="Picture 1" descr="irm v3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m v3 logo.jpg"/>
                  <pic:cNvPicPr/>
                </pic:nvPicPr>
                <pic:blipFill>
                  <a:blip r:embed="rId1"/>
                  <a:stretch>
                    <a:fillRect/>
                  </a:stretch>
                </pic:blipFill>
                <pic:spPr>
                  <a:xfrm>
                    <a:off x="0" y="0"/>
                    <a:ext cx="428625" cy="457200"/>
                  </a:xfrm>
                  <a:prstGeom prst="rect">
                    <a:avLst/>
                  </a:prstGeom>
                </pic:spPr>
              </pic:pic>
            </a:graphicData>
          </a:graphic>
        </wp:inline>
      </w:drawing>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pPr w:rightFromText="181" w:vertAnchor="text" w:tblpY="1"/>
      <w:tblOverlap w:val="never"/>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shd w:val="clear" w:color="auto" w:fill="D9D9D9" w:themeFill="background1" w:themeFillShade="D9"/>
      <w:tblLook w:val="04A0" w:firstRow="1" w:lastRow="0" w:firstColumn="1" w:lastColumn="0" w:noHBand="0" w:noVBand="1"/>
    </w:tblPr>
    <w:tblGrid>
      <w:gridCol w:w="567"/>
      <w:gridCol w:w="567"/>
      <w:gridCol w:w="567"/>
      <w:gridCol w:w="567"/>
      <w:gridCol w:w="567"/>
      <w:gridCol w:w="567"/>
      <w:gridCol w:w="567"/>
      <w:gridCol w:w="567"/>
      <w:gridCol w:w="567"/>
      <w:gridCol w:w="567"/>
    </w:tblGrid>
    <w:tr w:rsidR="00DE399A" w14:paraId="5156FA16" w14:textId="77777777" w:rsidTr="00A83082">
      <w:trPr>
        <w:trHeight w:hRule="exact" w:val="851"/>
      </w:trPr>
      <w:tc>
        <w:tcPr>
          <w:tcW w:w="567" w:type="dxa"/>
          <w:tcBorders>
            <w:bottom w:val="single" w:sz="4" w:space="0" w:color="FFFFFF" w:themeColor="background1"/>
          </w:tcBorders>
          <w:shd w:val="clear" w:color="auto" w:fill="D9D9D9" w:themeFill="background1" w:themeFillShade="D9"/>
          <w:vAlign w:val="bottom"/>
        </w:tcPr>
        <w:p w14:paraId="47E313D1"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1</w:t>
          </w:r>
        </w:p>
      </w:tc>
      <w:tc>
        <w:tcPr>
          <w:tcW w:w="567" w:type="dxa"/>
          <w:tcBorders>
            <w:bottom w:val="single" w:sz="4" w:space="0" w:color="FFFFFF" w:themeColor="background1"/>
          </w:tcBorders>
          <w:shd w:val="clear" w:color="auto" w:fill="D9D9D9" w:themeFill="background1" w:themeFillShade="D9"/>
          <w:vAlign w:val="bottom"/>
        </w:tcPr>
        <w:p w14:paraId="6D7C238C"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2</w:t>
          </w:r>
        </w:p>
      </w:tc>
      <w:tc>
        <w:tcPr>
          <w:tcW w:w="567" w:type="dxa"/>
          <w:tcBorders>
            <w:bottom w:val="single" w:sz="4" w:space="0" w:color="FFFFFF" w:themeColor="background1"/>
          </w:tcBorders>
          <w:shd w:val="clear" w:color="auto" w:fill="D9D9D9" w:themeFill="background1" w:themeFillShade="D9"/>
          <w:vAlign w:val="bottom"/>
        </w:tcPr>
        <w:p w14:paraId="4E6C9DE8"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3</w:t>
          </w:r>
        </w:p>
      </w:tc>
      <w:tc>
        <w:tcPr>
          <w:tcW w:w="567" w:type="dxa"/>
          <w:tcBorders>
            <w:bottom w:val="single" w:sz="4" w:space="0" w:color="FFFFFF" w:themeColor="background1"/>
          </w:tcBorders>
          <w:shd w:val="clear" w:color="auto" w:fill="D9D9D9" w:themeFill="background1" w:themeFillShade="D9"/>
          <w:vAlign w:val="bottom"/>
        </w:tcPr>
        <w:p w14:paraId="37F2A46C"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4</w:t>
          </w:r>
        </w:p>
      </w:tc>
      <w:tc>
        <w:tcPr>
          <w:tcW w:w="567" w:type="dxa"/>
          <w:shd w:val="clear" w:color="auto" w:fill="365F91" w:themeFill="accent1" w:themeFillShade="BF"/>
          <w:vAlign w:val="bottom"/>
        </w:tcPr>
        <w:p w14:paraId="729AA696"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5</w:t>
          </w:r>
        </w:p>
      </w:tc>
      <w:tc>
        <w:tcPr>
          <w:tcW w:w="567" w:type="dxa"/>
          <w:shd w:val="clear" w:color="auto" w:fill="D9D9D9" w:themeFill="background1" w:themeFillShade="D9"/>
          <w:vAlign w:val="bottom"/>
        </w:tcPr>
        <w:p w14:paraId="31F5C327"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A1</w:t>
          </w:r>
        </w:p>
      </w:tc>
      <w:tc>
        <w:tcPr>
          <w:tcW w:w="567" w:type="dxa"/>
          <w:shd w:val="clear" w:color="auto" w:fill="auto"/>
        </w:tcPr>
        <w:p w14:paraId="3C4C6FFB" w14:textId="77777777" w:rsidR="00DE399A" w:rsidRDefault="00DE399A" w:rsidP="00133C6B">
          <w:pPr>
            <w:pStyle w:val="Header"/>
            <w:rPr>
              <w:rFonts w:ascii="Gill Sans MT" w:hAnsi="Gill Sans MT"/>
              <w:color w:val="FFFFFF" w:themeColor="background1"/>
              <w:sz w:val="24"/>
              <w:lang w:val="fr-LU"/>
            </w:rPr>
          </w:pPr>
        </w:p>
      </w:tc>
      <w:tc>
        <w:tcPr>
          <w:tcW w:w="567" w:type="dxa"/>
          <w:shd w:val="clear" w:color="auto" w:fill="auto"/>
        </w:tcPr>
        <w:p w14:paraId="5B70CE98" w14:textId="77777777" w:rsidR="00DE399A" w:rsidRDefault="00DE399A" w:rsidP="00133C6B">
          <w:pPr>
            <w:pStyle w:val="Header"/>
            <w:rPr>
              <w:rFonts w:ascii="Gill Sans MT" w:hAnsi="Gill Sans MT"/>
              <w:color w:val="FFFFFF" w:themeColor="background1"/>
              <w:sz w:val="24"/>
              <w:lang w:val="fr-LU"/>
            </w:rPr>
          </w:pPr>
        </w:p>
      </w:tc>
      <w:tc>
        <w:tcPr>
          <w:tcW w:w="567" w:type="dxa"/>
        </w:tcPr>
        <w:p w14:paraId="11B271F7" w14:textId="77777777" w:rsidR="00DE399A" w:rsidRDefault="00DE399A" w:rsidP="00133C6B">
          <w:pPr>
            <w:pStyle w:val="Header"/>
            <w:rPr>
              <w:rFonts w:ascii="Gill Sans MT" w:hAnsi="Gill Sans MT"/>
              <w:color w:val="FFFFFF" w:themeColor="background1"/>
              <w:sz w:val="24"/>
              <w:lang w:val="fr-LU"/>
            </w:rPr>
          </w:pPr>
        </w:p>
      </w:tc>
      <w:tc>
        <w:tcPr>
          <w:tcW w:w="567" w:type="dxa"/>
        </w:tcPr>
        <w:p w14:paraId="05CAD4EB" w14:textId="77777777" w:rsidR="00DE399A" w:rsidRDefault="00DE399A" w:rsidP="00133C6B">
          <w:pPr>
            <w:pStyle w:val="Header"/>
            <w:rPr>
              <w:rFonts w:ascii="Gill Sans MT" w:hAnsi="Gill Sans MT"/>
              <w:color w:val="FFFFFF" w:themeColor="background1"/>
              <w:sz w:val="24"/>
              <w:lang w:val="fr-LU"/>
            </w:rPr>
          </w:pPr>
        </w:p>
      </w:tc>
    </w:tr>
    <w:tr w:rsidR="00DE399A" w:rsidRPr="00815F68" w14:paraId="6F9555DA" w14:textId="77777777" w:rsidTr="00133C6B">
      <w:trPr>
        <w:trHeight w:hRule="exact" w:val="567"/>
      </w:trPr>
      <w:tc>
        <w:tcPr>
          <w:tcW w:w="5670" w:type="dxa"/>
          <w:gridSpan w:val="10"/>
          <w:shd w:val="clear" w:color="auto" w:fill="auto"/>
        </w:tcPr>
        <w:p w14:paraId="10C4F91C" w14:textId="77777777" w:rsidR="00DE399A" w:rsidRDefault="00A83082" w:rsidP="00A83082">
          <w:pPr>
            <w:spacing w:before="0" w:after="0" w:line="240" w:lineRule="auto"/>
            <w:ind w:left="880"/>
            <w:rPr>
              <w:position w:val="6"/>
              <w:sz w:val="18"/>
            </w:rPr>
          </w:pPr>
          <w:r>
            <w:rPr>
              <w:position w:val="6"/>
              <w:sz w:val="18"/>
            </w:rPr>
            <w:t>Risk Treatment / Acceptance</w:t>
          </w:r>
        </w:p>
      </w:tc>
    </w:tr>
  </w:tbl>
  <w:p w14:paraId="4F0B6C41" w14:textId="77777777" w:rsidR="00DE399A" w:rsidRDefault="00DE399A" w:rsidP="00815F68"/>
  <w:p w14:paraId="0444CE5C" w14:textId="77777777" w:rsidR="00DE399A" w:rsidRPr="00815F68" w:rsidRDefault="00DE399A" w:rsidP="00815F68">
    <w:pPr>
      <w:pStyle w:val="Header"/>
      <w:tabs>
        <w:tab w:val="right" w:pos="9355"/>
      </w:tabs>
      <w:jc w:val="left"/>
      <w:rPr>
        <w:lang w:val="fr-LU"/>
      </w:rPr>
    </w:pPr>
    <w:r>
      <w:rPr>
        <w:lang w:val="fr-LU"/>
      </w:rPr>
      <w:tab/>
    </w:r>
    <w:r w:rsidRPr="00073A1A">
      <w:rPr>
        <w:noProof/>
        <w:lang w:val="nl-NL" w:eastAsia="nl-NL" w:bidi="ar-SA"/>
      </w:rPr>
      <w:drawing>
        <wp:inline distT="0" distB="0" distL="0" distR="0" wp14:anchorId="5309B72A" wp14:editId="36C4B7B3">
          <wp:extent cx="428625" cy="457200"/>
          <wp:effectExtent l="19050" t="0" r="9525" b="0"/>
          <wp:docPr id="8" name="Picture 1" descr="irm v3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m v3 logo.jpg"/>
                  <pic:cNvPicPr/>
                </pic:nvPicPr>
                <pic:blipFill>
                  <a:blip r:embed="rId1"/>
                  <a:stretch>
                    <a:fillRect/>
                  </a:stretch>
                </pic:blipFill>
                <pic:spPr>
                  <a:xfrm>
                    <a:off x="0" y="0"/>
                    <a:ext cx="428625" cy="457200"/>
                  </a:xfrm>
                  <a:prstGeom prst="rect">
                    <a:avLst/>
                  </a:prstGeom>
                </pic:spPr>
              </pic:pic>
            </a:graphicData>
          </a:graphic>
        </wp:inline>
      </w:drawing>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pPr w:rightFromText="181" w:vertAnchor="text" w:tblpY="1"/>
      <w:tblOverlap w:val="never"/>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shd w:val="clear" w:color="auto" w:fill="D9D9D9" w:themeFill="background1" w:themeFillShade="D9"/>
      <w:tblLook w:val="04A0" w:firstRow="1" w:lastRow="0" w:firstColumn="1" w:lastColumn="0" w:noHBand="0" w:noVBand="1"/>
    </w:tblPr>
    <w:tblGrid>
      <w:gridCol w:w="567"/>
      <w:gridCol w:w="567"/>
      <w:gridCol w:w="567"/>
      <w:gridCol w:w="567"/>
      <w:gridCol w:w="567"/>
      <w:gridCol w:w="567"/>
      <w:gridCol w:w="567"/>
      <w:gridCol w:w="567"/>
      <w:gridCol w:w="567"/>
      <w:gridCol w:w="567"/>
    </w:tblGrid>
    <w:tr w:rsidR="00DE399A" w14:paraId="636E1658" w14:textId="77777777" w:rsidTr="009C0524">
      <w:trPr>
        <w:trHeight w:hRule="exact" w:val="851"/>
      </w:trPr>
      <w:tc>
        <w:tcPr>
          <w:tcW w:w="567" w:type="dxa"/>
          <w:tcBorders>
            <w:bottom w:val="single" w:sz="4" w:space="0" w:color="FFFFFF" w:themeColor="background1"/>
          </w:tcBorders>
          <w:shd w:val="clear" w:color="auto" w:fill="D9D9D9" w:themeFill="background1" w:themeFillShade="D9"/>
          <w:vAlign w:val="bottom"/>
        </w:tcPr>
        <w:p w14:paraId="3CD31663"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1</w:t>
          </w:r>
        </w:p>
      </w:tc>
      <w:tc>
        <w:tcPr>
          <w:tcW w:w="567" w:type="dxa"/>
          <w:tcBorders>
            <w:bottom w:val="single" w:sz="4" w:space="0" w:color="FFFFFF" w:themeColor="background1"/>
          </w:tcBorders>
          <w:shd w:val="clear" w:color="auto" w:fill="D9D9D9" w:themeFill="background1" w:themeFillShade="D9"/>
          <w:vAlign w:val="bottom"/>
        </w:tcPr>
        <w:p w14:paraId="090EAF15"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2</w:t>
          </w:r>
        </w:p>
      </w:tc>
      <w:tc>
        <w:tcPr>
          <w:tcW w:w="567" w:type="dxa"/>
          <w:tcBorders>
            <w:bottom w:val="single" w:sz="4" w:space="0" w:color="FFFFFF" w:themeColor="background1"/>
          </w:tcBorders>
          <w:shd w:val="clear" w:color="auto" w:fill="D9D9D9" w:themeFill="background1" w:themeFillShade="D9"/>
          <w:vAlign w:val="bottom"/>
        </w:tcPr>
        <w:p w14:paraId="135F6750"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3</w:t>
          </w:r>
        </w:p>
      </w:tc>
      <w:tc>
        <w:tcPr>
          <w:tcW w:w="567" w:type="dxa"/>
          <w:tcBorders>
            <w:bottom w:val="single" w:sz="4" w:space="0" w:color="FFFFFF" w:themeColor="background1"/>
          </w:tcBorders>
          <w:shd w:val="clear" w:color="auto" w:fill="D9D9D9" w:themeFill="background1" w:themeFillShade="D9"/>
          <w:vAlign w:val="bottom"/>
        </w:tcPr>
        <w:p w14:paraId="4E0B21C2"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4</w:t>
          </w:r>
        </w:p>
      </w:tc>
      <w:tc>
        <w:tcPr>
          <w:tcW w:w="567" w:type="dxa"/>
          <w:shd w:val="clear" w:color="auto" w:fill="D9D9D9" w:themeFill="background1" w:themeFillShade="D9"/>
          <w:vAlign w:val="bottom"/>
        </w:tcPr>
        <w:p w14:paraId="1C1AE413"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5</w:t>
          </w:r>
        </w:p>
      </w:tc>
      <w:tc>
        <w:tcPr>
          <w:tcW w:w="567" w:type="dxa"/>
          <w:shd w:val="clear" w:color="auto" w:fill="1F497D" w:themeFill="text2"/>
          <w:vAlign w:val="bottom"/>
        </w:tcPr>
        <w:p w14:paraId="4EAC6326" w14:textId="77777777" w:rsidR="00DE399A" w:rsidRDefault="00DE399A" w:rsidP="00133C6B">
          <w:pPr>
            <w:pStyle w:val="Header"/>
            <w:rPr>
              <w:rFonts w:ascii="Gill Sans MT" w:hAnsi="Gill Sans MT"/>
              <w:color w:val="FFFFFF" w:themeColor="background1"/>
              <w:sz w:val="24"/>
              <w:lang w:val="fr-LU"/>
            </w:rPr>
          </w:pPr>
          <w:r>
            <w:rPr>
              <w:rFonts w:ascii="Gill Sans MT" w:hAnsi="Gill Sans MT"/>
              <w:color w:val="FFFFFF" w:themeColor="background1"/>
              <w:sz w:val="24"/>
              <w:lang w:val="fr-LU"/>
            </w:rPr>
            <w:t>A1</w:t>
          </w:r>
        </w:p>
      </w:tc>
      <w:tc>
        <w:tcPr>
          <w:tcW w:w="567" w:type="dxa"/>
          <w:shd w:val="clear" w:color="auto" w:fill="auto"/>
        </w:tcPr>
        <w:p w14:paraId="46649620" w14:textId="77777777" w:rsidR="00DE399A" w:rsidRDefault="00DE399A" w:rsidP="00133C6B">
          <w:pPr>
            <w:pStyle w:val="Header"/>
            <w:rPr>
              <w:rFonts w:ascii="Gill Sans MT" w:hAnsi="Gill Sans MT"/>
              <w:color w:val="FFFFFF" w:themeColor="background1"/>
              <w:sz w:val="24"/>
              <w:lang w:val="fr-LU"/>
            </w:rPr>
          </w:pPr>
        </w:p>
      </w:tc>
      <w:tc>
        <w:tcPr>
          <w:tcW w:w="567" w:type="dxa"/>
          <w:shd w:val="clear" w:color="auto" w:fill="auto"/>
        </w:tcPr>
        <w:p w14:paraId="1BE023FE" w14:textId="77777777" w:rsidR="00DE399A" w:rsidRDefault="00DE399A" w:rsidP="00133C6B">
          <w:pPr>
            <w:pStyle w:val="Header"/>
            <w:rPr>
              <w:rFonts w:ascii="Gill Sans MT" w:hAnsi="Gill Sans MT"/>
              <w:color w:val="FFFFFF" w:themeColor="background1"/>
              <w:sz w:val="24"/>
              <w:lang w:val="fr-LU"/>
            </w:rPr>
          </w:pPr>
        </w:p>
      </w:tc>
      <w:tc>
        <w:tcPr>
          <w:tcW w:w="567" w:type="dxa"/>
        </w:tcPr>
        <w:p w14:paraId="00D17D00" w14:textId="77777777" w:rsidR="00DE399A" w:rsidRDefault="00DE399A" w:rsidP="00133C6B">
          <w:pPr>
            <w:pStyle w:val="Header"/>
            <w:rPr>
              <w:rFonts w:ascii="Gill Sans MT" w:hAnsi="Gill Sans MT"/>
              <w:color w:val="FFFFFF" w:themeColor="background1"/>
              <w:sz w:val="24"/>
              <w:lang w:val="fr-LU"/>
            </w:rPr>
          </w:pPr>
        </w:p>
      </w:tc>
      <w:tc>
        <w:tcPr>
          <w:tcW w:w="567" w:type="dxa"/>
        </w:tcPr>
        <w:p w14:paraId="7FB5258A" w14:textId="77777777" w:rsidR="00DE399A" w:rsidRDefault="00DE399A" w:rsidP="00133C6B">
          <w:pPr>
            <w:pStyle w:val="Header"/>
            <w:rPr>
              <w:rFonts w:ascii="Gill Sans MT" w:hAnsi="Gill Sans MT"/>
              <w:color w:val="FFFFFF" w:themeColor="background1"/>
              <w:sz w:val="24"/>
              <w:lang w:val="fr-LU"/>
            </w:rPr>
          </w:pPr>
        </w:p>
      </w:tc>
    </w:tr>
    <w:tr w:rsidR="00DE399A" w:rsidRPr="00815F68" w14:paraId="14538E7A" w14:textId="77777777" w:rsidTr="00133C6B">
      <w:trPr>
        <w:trHeight w:hRule="exact" w:val="567"/>
      </w:trPr>
      <w:tc>
        <w:tcPr>
          <w:tcW w:w="5670" w:type="dxa"/>
          <w:gridSpan w:val="10"/>
          <w:shd w:val="clear" w:color="auto" w:fill="auto"/>
        </w:tcPr>
        <w:p w14:paraId="115C130D" w14:textId="77777777" w:rsidR="00DE399A" w:rsidRDefault="00DE399A" w:rsidP="00133C6B">
          <w:pPr>
            <w:spacing w:before="0" w:after="0" w:line="240" w:lineRule="auto"/>
            <w:ind w:left="2835"/>
            <w:rPr>
              <w:position w:val="6"/>
              <w:sz w:val="18"/>
            </w:rPr>
          </w:pPr>
        </w:p>
      </w:tc>
    </w:tr>
  </w:tbl>
  <w:p w14:paraId="648D8D00" w14:textId="77777777" w:rsidR="00DE399A" w:rsidRDefault="00DE399A" w:rsidP="00815F68"/>
  <w:p w14:paraId="2567190F" w14:textId="77777777" w:rsidR="00DE399A" w:rsidRPr="00815F68" w:rsidRDefault="00DE399A" w:rsidP="00815F68">
    <w:pPr>
      <w:pStyle w:val="Header"/>
      <w:tabs>
        <w:tab w:val="right" w:pos="9355"/>
      </w:tabs>
      <w:jc w:val="left"/>
      <w:rPr>
        <w:lang w:val="fr-LU"/>
      </w:rPr>
    </w:pPr>
    <w:r>
      <w:rPr>
        <w:lang w:val="fr-LU"/>
      </w:rPr>
      <w:tab/>
    </w:r>
    <w:r w:rsidRPr="00073A1A">
      <w:rPr>
        <w:noProof/>
        <w:lang w:val="nl-NL" w:eastAsia="nl-NL" w:bidi="ar-SA"/>
      </w:rPr>
      <w:drawing>
        <wp:inline distT="0" distB="0" distL="0" distR="0" wp14:anchorId="73BE4DF6" wp14:editId="66C1CF86">
          <wp:extent cx="428625" cy="457200"/>
          <wp:effectExtent l="19050" t="0" r="9525" b="0"/>
          <wp:docPr id="37" name="Picture 1" descr="irm v3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m v3 logo.jpg"/>
                  <pic:cNvPicPr/>
                </pic:nvPicPr>
                <pic:blipFill>
                  <a:blip r:embed="rId1"/>
                  <a:stretch>
                    <a:fillRect/>
                  </a:stretch>
                </pic:blipFill>
                <pic:spPr>
                  <a:xfrm>
                    <a:off x="0" y="0"/>
                    <a:ext cx="428625" cy="45720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AB2ED5"/>
    <w:multiLevelType w:val="hybridMultilevel"/>
    <w:tmpl w:val="B644D93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 w15:restartNumberingAfterBreak="0">
    <w:nsid w:val="12700EE8"/>
    <w:multiLevelType w:val="hybridMultilevel"/>
    <w:tmpl w:val="2B3AAB5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2" w15:restartNumberingAfterBreak="0">
    <w:nsid w:val="1E404004"/>
    <w:multiLevelType w:val="hybridMultilevel"/>
    <w:tmpl w:val="75E2E42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 w15:restartNumberingAfterBreak="0">
    <w:nsid w:val="24452807"/>
    <w:multiLevelType w:val="multilevel"/>
    <w:tmpl w:val="1D2A5480"/>
    <w:lvl w:ilvl="0">
      <w:start w:val="1"/>
      <w:numFmt w:val="decimal"/>
      <w:lvlText w:val="Annex %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15:restartNumberingAfterBreak="0">
    <w:nsid w:val="2FE10131"/>
    <w:multiLevelType w:val="singleLevel"/>
    <w:tmpl w:val="88BC2FD0"/>
    <w:lvl w:ilvl="0">
      <w:start w:val="1"/>
      <w:numFmt w:val="decimal"/>
      <w:pStyle w:val="principle"/>
      <w:lvlText w:val="Principle %1:"/>
      <w:lvlJc w:val="left"/>
      <w:pPr>
        <w:tabs>
          <w:tab w:val="num" w:pos="1474"/>
        </w:tabs>
        <w:ind w:left="1474" w:hanging="1474"/>
      </w:pPr>
    </w:lvl>
  </w:abstractNum>
  <w:abstractNum w:abstractNumId="5" w15:restartNumberingAfterBreak="0">
    <w:nsid w:val="32675B59"/>
    <w:multiLevelType w:val="multilevel"/>
    <w:tmpl w:val="AF143B60"/>
    <w:lvl w:ilvl="0">
      <w:start w:val="1"/>
      <w:numFmt w:val="decimal"/>
      <w:pStyle w:val="annex1"/>
      <w:lvlText w:val="Annex %1"/>
      <w:lvlJc w:val="left"/>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400A7BDF"/>
    <w:multiLevelType w:val="hybridMultilevel"/>
    <w:tmpl w:val="9B687CB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47B70885"/>
    <w:multiLevelType w:val="singleLevel"/>
    <w:tmpl w:val="BC5A49FA"/>
    <w:lvl w:ilvl="0">
      <w:start w:val="1"/>
      <w:numFmt w:val="lowerRoman"/>
      <w:pStyle w:val="listi"/>
      <w:lvlText w:val="(%1)"/>
      <w:lvlJc w:val="left"/>
      <w:pPr>
        <w:tabs>
          <w:tab w:val="num" w:pos="720"/>
        </w:tabs>
        <w:ind w:left="720" w:hanging="720"/>
      </w:pPr>
    </w:lvl>
  </w:abstractNum>
  <w:abstractNum w:abstractNumId="8" w15:restartNumberingAfterBreak="0">
    <w:nsid w:val="52984B9D"/>
    <w:multiLevelType w:val="multilevel"/>
    <w:tmpl w:val="22A8E2C6"/>
    <w:lvl w:ilvl="0">
      <w:start w:val="2"/>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9" w15:restartNumberingAfterBreak="0">
    <w:nsid w:val="53407C03"/>
    <w:multiLevelType w:val="singleLevel"/>
    <w:tmpl w:val="DA300112"/>
    <w:lvl w:ilvl="0">
      <w:start w:val="1"/>
      <w:numFmt w:val="bullet"/>
      <w:pStyle w:val="bullet2"/>
      <w:lvlText w:val=""/>
      <w:lvlJc w:val="left"/>
      <w:pPr>
        <w:tabs>
          <w:tab w:val="num" w:pos="1134"/>
        </w:tabs>
        <w:ind w:left="1134" w:hanging="567"/>
      </w:pPr>
      <w:rPr>
        <w:rFonts w:ascii="Symbol" w:hAnsi="Symbol" w:hint="default"/>
      </w:rPr>
    </w:lvl>
  </w:abstractNum>
  <w:abstractNum w:abstractNumId="10" w15:restartNumberingAfterBreak="0">
    <w:nsid w:val="6AEB7E7B"/>
    <w:multiLevelType w:val="hybridMultilevel"/>
    <w:tmpl w:val="213C762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1" w15:restartNumberingAfterBreak="0">
    <w:nsid w:val="6E7D7469"/>
    <w:multiLevelType w:val="multilevel"/>
    <w:tmpl w:val="10A28D54"/>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15:restartNumberingAfterBreak="0">
    <w:nsid w:val="6EB86A7A"/>
    <w:multiLevelType w:val="hybridMultilevel"/>
    <w:tmpl w:val="CFFA6268"/>
    <w:lvl w:ilvl="0" w:tplc="528C4AC4">
      <w:numFmt w:val="bullet"/>
      <w:lvlText w:val="-"/>
      <w:lvlJc w:val="left"/>
      <w:pPr>
        <w:ind w:left="930" w:hanging="57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9"/>
  </w:num>
  <w:num w:numId="4">
    <w:abstractNumId w:val="11"/>
  </w:num>
  <w:num w:numId="5">
    <w:abstractNumId w:val="8"/>
  </w:num>
  <w:num w:numId="6">
    <w:abstractNumId w:val="5"/>
  </w:num>
  <w:num w:numId="7">
    <w:abstractNumId w:val="3"/>
  </w:num>
  <w:num w:numId="8">
    <w:abstractNumId w:val="12"/>
  </w:num>
  <w:num w:numId="9">
    <w:abstractNumId w:val="10"/>
  </w:num>
  <w:num w:numId="10">
    <w:abstractNumId w:val="1"/>
  </w:num>
  <w:num w:numId="11">
    <w:abstractNumId w:val="0"/>
  </w:num>
  <w:num w:numId="12">
    <w:abstractNumId w:val="2"/>
  </w:num>
  <w:num w:numId="13">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283"/>
  <w:drawingGridHorizontalSpacing w:val="11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5416"/>
    <w:rsid w:val="00000946"/>
    <w:rsid w:val="00001A6F"/>
    <w:rsid w:val="00005947"/>
    <w:rsid w:val="00006192"/>
    <w:rsid w:val="00010BD1"/>
    <w:rsid w:val="000130D8"/>
    <w:rsid w:val="00013278"/>
    <w:rsid w:val="00014428"/>
    <w:rsid w:val="0001485D"/>
    <w:rsid w:val="000153B5"/>
    <w:rsid w:val="00016383"/>
    <w:rsid w:val="00021F18"/>
    <w:rsid w:val="00022FD7"/>
    <w:rsid w:val="00023C82"/>
    <w:rsid w:val="00027380"/>
    <w:rsid w:val="00030D02"/>
    <w:rsid w:val="00032BBB"/>
    <w:rsid w:val="00035DB6"/>
    <w:rsid w:val="00036DB8"/>
    <w:rsid w:val="00041B32"/>
    <w:rsid w:val="00042A8B"/>
    <w:rsid w:val="00047F01"/>
    <w:rsid w:val="000506C8"/>
    <w:rsid w:val="00054661"/>
    <w:rsid w:val="00054901"/>
    <w:rsid w:val="00054F34"/>
    <w:rsid w:val="000563D6"/>
    <w:rsid w:val="00056ADB"/>
    <w:rsid w:val="00056BBD"/>
    <w:rsid w:val="000603AE"/>
    <w:rsid w:val="000626C8"/>
    <w:rsid w:val="00062C38"/>
    <w:rsid w:val="00071252"/>
    <w:rsid w:val="00072BA4"/>
    <w:rsid w:val="00072C90"/>
    <w:rsid w:val="0007424B"/>
    <w:rsid w:val="00075C73"/>
    <w:rsid w:val="00075CDA"/>
    <w:rsid w:val="00076355"/>
    <w:rsid w:val="000769FC"/>
    <w:rsid w:val="00077980"/>
    <w:rsid w:val="00077A45"/>
    <w:rsid w:val="00077B5C"/>
    <w:rsid w:val="00082F40"/>
    <w:rsid w:val="00083249"/>
    <w:rsid w:val="00086485"/>
    <w:rsid w:val="000866CA"/>
    <w:rsid w:val="00090027"/>
    <w:rsid w:val="0009143A"/>
    <w:rsid w:val="00091914"/>
    <w:rsid w:val="000920A6"/>
    <w:rsid w:val="000940C9"/>
    <w:rsid w:val="00095CBD"/>
    <w:rsid w:val="000979FC"/>
    <w:rsid w:val="000A19E1"/>
    <w:rsid w:val="000A4F9E"/>
    <w:rsid w:val="000A74F7"/>
    <w:rsid w:val="000B1404"/>
    <w:rsid w:val="000B194D"/>
    <w:rsid w:val="000B1AB2"/>
    <w:rsid w:val="000B1B7B"/>
    <w:rsid w:val="000B1F1D"/>
    <w:rsid w:val="000B2174"/>
    <w:rsid w:val="000B64A6"/>
    <w:rsid w:val="000C0D25"/>
    <w:rsid w:val="000C3D24"/>
    <w:rsid w:val="000D1D5D"/>
    <w:rsid w:val="000D41BF"/>
    <w:rsid w:val="000D6D5D"/>
    <w:rsid w:val="000E315D"/>
    <w:rsid w:val="000E33C5"/>
    <w:rsid w:val="000E3F65"/>
    <w:rsid w:val="000E6621"/>
    <w:rsid w:val="000E67F9"/>
    <w:rsid w:val="000E783C"/>
    <w:rsid w:val="000F2845"/>
    <w:rsid w:val="000F30DE"/>
    <w:rsid w:val="000F3793"/>
    <w:rsid w:val="000F3DC5"/>
    <w:rsid w:val="000F3F39"/>
    <w:rsid w:val="000F7915"/>
    <w:rsid w:val="00101E94"/>
    <w:rsid w:val="001022B5"/>
    <w:rsid w:val="00104271"/>
    <w:rsid w:val="00111051"/>
    <w:rsid w:val="00111C82"/>
    <w:rsid w:val="001139F0"/>
    <w:rsid w:val="00115416"/>
    <w:rsid w:val="00121286"/>
    <w:rsid w:val="001248CB"/>
    <w:rsid w:val="00127787"/>
    <w:rsid w:val="00132F7D"/>
    <w:rsid w:val="00133C6B"/>
    <w:rsid w:val="00135D2A"/>
    <w:rsid w:val="00140CF5"/>
    <w:rsid w:val="00142370"/>
    <w:rsid w:val="00142648"/>
    <w:rsid w:val="001438DA"/>
    <w:rsid w:val="00145393"/>
    <w:rsid w:val="0014580B"/>
    <w:rsid w:val="0014622A"/>
    <w:rsid w:val="00146707"/>
    <w:rsid w:val="00147F49"/>
    <w:rsid w:val="00151478"/>
    <w:rsid w:val="00151BC9"/>
    <w:rsid w:val="001523CA"/>
    <w:rsid w:val="00153FCB"/>
    <w:rsid w:val="001544AA"/>
    <w:rsid w:val="00155D7B"/>
    <w:rsid w:val="0015771A"/>
    <w:rsid w:val="0016044E"/>
    <w:rsid w:val="00160687"/>
    <w:rsid w:val="0016243B"/>
    <w:rsid w:val="00162D0E"/>
    <w:rsid w:val="00165B4C"/>
    <w:rsid w:val="00170F71"/>
    <w:rsid w:val="00172803"/>
    <w:rsid w:val="00173A6B"/>
    <w:rsid w:val="00174185"/>
    <w:rsid w:val="00174275"/>
    <w:rsid w:val="00174FED"/>
    <w:rsid w:val="00176536"/>
    <w:rsid w:val="0017685E"/>
    <w:rsid w:val="00185B51"/>
    <w:rsid w:val="001862E4"/>
    <w:rsid w:val="001931E7"/>
    <w:rsid w:val="0019406E"/>
    <w:rsid w:val="001944DF"/>
    <w:rsid w:val="0019683D"/>
    <w:rsid w:val="001975C3"/>
    <w:rsid w:val="001A037F"/>
    <w:rsid w:val="001A2954"/>
    <w:rsid w:val="001A56BC"/>
    <w:rsid w:val="001A629C"/>
    <w:rsid w:val="001A756B"/>
    <w:rsid w:val="001B1668"/>
    <w:rsid w:val="001B1E02"/>
    <w:rsid w:val="001B4EE7"/>
    <w:rsid w:val="001B506E"/>
    <w:rsid w:val="001B5DF7"/>
    <w:rsid w:val="001B62BD"/>
    <w:rsid w:val="001B764D"/>
    <w:rsid w:val="001C08B9"/>
    <w:rsid w:val="001C1CE8"/>
    <w:rsid w:val="001C3AE3"/>
    <w:rsid w:val="001C4BA2"/>
    <w:rsid w:val="001C6AEC"/>
    <w:rsid w:val="001C7DA5"/>
    <w:rsid w:val="001D0C25"/>
    <w:rsid w:val="001D3B2F"/>
    <w:rsid w:val="001D7241"/>
    <w:rsid w:val="001E0D89"/>
    <w:rsid w:val="001E10DD"/>
    <w:rsid w:val="001E3090"/>
    <w:rsid w:val="001E69AE"/>
    <w:rsid w:val="001E6ABB"/>
    <w:rsid w:val="001E6DDB"/>
    <w:rsid w:val="001F1082"/>
    <w:rsid w:val="001F3A0A"/>
    <w:rsid w:val="001F3E01"/>
    <w:rsid w:val="001F4087"/>
    <w:rsid w:val="001F53F6"/>
    <w:rsid w:val="001F5DDC"/>
    <w:rsid w:val="001F7EB8"/>
    <w:rsid w:val="002011BB"/>
    <w:rsid w:val="00201825"/>
    <w:rsid w:val="002019B0"/>
    <w:rsid w:val="00201EA0"/>
    <w:rsid w:val="00202403"/>
    <w:rsid w:val="00207B02"/>
    <w:rsid w:val="002113AD"/>
    <w:rsid w:val="00212D6A"/>
    <w:rsid w:val="00214F0D"/>
    <w:rsid w:val="002162D0"/>
    <w:rsid w:val="0021651A"/>
    <w:rsid w:val="002218D3"/>
    <w:rsid w:val="00221DAE"/>
    <w:rsid w:val="00224616"/>
    <w:rsid w:val="00227290"/>
    <w:rsid w:val="002272C1"/>
    <w:rsid w:val="0023392B"/>
    <w:rsid w:val="00233F8A"/>
    <w:rsid w:val="002341EE"/>
    <w:rsid w:val="00234466"/>
    <w:rsid w:val="00234D81"/>
    <w:rsid w:val="002435BF"/>
    <w:rsid w:val="00243EF1"/>
    <w:rsid w:val="00245D80"/>
    <w:rsid w:val="0024601D"/>
    <w:rsid w:val="00246581"/>
    <w:rsid w:val="00247775"/>
    <w:rsid w:val="002507F4"/>
    <w:rsid w:val="00250FBD"/>
    <w:rsid w:val="0025227D"/>
    <w:rsid w:val="00254000"/>
    <w:rsid w:val="0025401C"/>
    <w:rsid w:val="0025518E"/>
    <w:rsid w:val="0025593A"/>
    <w:rsid w:val="00257B35"/>
    <w:rsid w:val="00260903"/>
    <w:rsid w:val="00264D94"/>
    <w:rsid w:val="00264E3B"/>
    <w:rsid w:val="0026565C"/>
    <w:rsid w:val="00273649"/>
    <w:rsid w:val="0027616F"/>
    <w:rsid w:val="00277087"/>
    <w:rsid w:val="002815AA"/>
    <w:rsid w:val="00281A6E"/>
    <w:rsid w:val="00282859"/>
    <w:rsid w:val="00285C64"/>
    <w:rsid w:val="00285E94"/>
    <w:rsid w:val="0028746F"/>
    <w:rsid w:val="00293FB4"/>
    <w:rsid w:val="00294042"/>
    <w:rsid w:val="00294168"/>
    <w:rsid w:val="00296E11"/>
    <w:rsid w:val="002A0231"/>
    <w:rsid w:val="002A0BBD"/>
    <w:rsid w:val="002A19BD"/>
    <w:rsid w:val="002A310E"/>
    <w:rsid w:val="002A35F8"/>
    <w:rsid w:val="002A3AEB"/>
    <w:rsid w:val="002A59C5"/>
    <w:rsid w:val="002A62A8"/>
    <w:rsid w:val="002A70B8"/>
    <w:rsid w:val="002B2DC4"/>
    <w:rsid w:val="002B44D8"/>
    <w:rsid w:val="002C458D"/>
    <w:rsid w:val="002C45AC"/>
    <w:rsid w:val="002C79A3"/>
    <w:rsid w:val="002D132E"/>
    <w:rsid w:val="002D146F"/>
    <w:rsid w:val="002D35F7"/>
    <w:rsid w:val="002D549C"/>
    <w:rsid w:val="002D7249"/>
    <w:rsid w:val="002E3384"/>
    <w:rsid w:val="002E3AAB"/>
    <w:rsid w:val="002E4E08"/>
    <w:rsid w:val="002E710E"/>
    <w:rsid w:val="002F2435"/>
    <w:rsid w:val="002F5FB3"/>
    <w:rsid w:val="002F704F"/>
    <w:rsid w:val="00301822"/>
    <w:rsid w:val="003052D4"/>
    <w:rsid w:val="003068E8"/>
    <w:rsid w:val="0031203D"/>
    <w:rsid w:val="003147A3"/>
    <w:rsid w:val="00317F10"/>
    <w:rsid w:val="00321874"/>
    <w:rsid w:val="00322089"/>
    <w:rsid w:val="003278AC"/>
    <w:rsid w:val="00327A9D"/>
    <w:rsid w:val="00330AA1"/>
    <w:rsid w:val="00330E06"/>
    <w:rsid w:val="00333BDC"/>
    <w:rsid w:val="00336AA0"/>
    <w:rsid w:val="00341654"/>
    <w:rsid w:val="00344DA3"/>
    <w:rsid w:val="00347050"/>
    <w:rsid w:val="003503AC"/>
    <w:rsid w:val="0035160B"/>
    <w:rsid w:val="003535CE"/>
    <w:rsid w:val="0035410D"/>
    <w:rsid w:val="00354BAF"/>
    <w:rsid w:val="00355B59"/>
    <w:rsid w:val="003578C0"/>
    <w:rsid w:val="0036029E"/>
    <w:rsid w:val="0036239B"/>
    <w:rsid w:val="00363746"/>
    <w:rsid w:val="00363D47"/>
    <w:rsid w:val="00365F88"/>
    <w:rsid w:val="0036651D"/>
    <w:rsid w:val="00372BE7"/>
    <w:rsid w:val="003746F6"/>
    <w:rsid w:val="00377049"/>
    <w:rsid w:val="00383510"/>
    <w:rsid w:val="00383659"/>
    <w:rsid w:val="0038413B"/>
    <w:rsid w:val="00384579"/>
    <w:rsid w:val="0038679F"/>
    <w:rsid w:val="00390426"/>
    <w:rsid w:val="00391519"/>
    <w:rsid w:val="00391780"/>
    <w:rsid w:val="00394CBD"/>
    <w:rsid w:val="00395555"/>
    <w:rsid w:val="003A2FC7"/>
    <w:rsid w:val="003A44D2"/>
    <w:rsid w:val="003A56FA"/>
    <w:rsid w:val="003A6FD2"/>
    <w:rsid w:val="003A7447"/>
    <w:rsid w:val="003B1AF4"/>
    <w:rsid w:val="003B246C"/>
    <w:rsid w:val="003B2997"/>
    <w:rsid w:val="003C0D41"/>
    <w:rsid w:val="003C4F7C"/>
    <w:rsid w:val="003C5959"/>
    <w:rsid w:val="003D287B"/>
    <w:rsid w:val="003D2BB2"/>
    <w:rsid w:val="003D2BCE"/>
    <w:rsid w:val="003D3590"/>
    <w:rsid w:val="003D35E5"/>
    <w:rsid w:val="003D3BE3"/>
    <w:rsid w:val="003D6DC6"/>
    <w:rsid w:val="003D7FF1"/>
    <w:rsid w:val="003E1902"/>
    <w:rsid w:val="003E2AA5"/>
    <w:rsid w:val="003E638D"/>
    <w:rsid w:val="003E6492"/>
    <w:rsid w:val="003F0631"/>
    <w:rsid w:val="003F112D"/>
    <w:rsid w:val="003F143B"/>
    <w:rsid w:val="003F1503"/>
    <w:rsid w:val="003F65C0"/>
    <w:rsid w:val="00402673"/>
    <w:rsid w:val="00404ED5"/>
    <w:rsid w:val="00405DAF"/>
    <w:rsid w:val="00407B72"/>
    <w:rsid w:val="004126B7"/>
    <w:rsid w:val="00412749"/>
    <w:rsid w:val="004134E1"/>
    <w:rsid w:val="00415AC8"/>
    <w:rsid w:val="004168F2"/>
    <w:rsid w:val="00416F35"/>
    <w:rsid w:val="00421912"/>
    <w:rsid w:val="00422576"/>
    <w:rsid w:val="00422D95"/>
    <w:rsid w:val="00424695"/>
    <w:rsid w:val="00424804"/>
    <w:rsid w:val="00435DBE"/>
    <w:rsid w:val="00436A19"/>
    <w:rsid w:val="00437CEC"/>
    <w:rsid w:val="00444BD4"/>
    <w:rsid w:val="00444DFE"/>
    <w:rsid w:val="00445565"/>
    <w:rsid w:val="00447445"/>
    <w:rsid w:val="004502A3"/>
    <w:rsid w:val="00452459"/>
    <w:rsid w:val="004542CE"/>
    <w:rsid w:val="00455442"/>
    <w:rsid w:val="004574AB"/>
    <w:rsid w:val="004575F2"/>
    <w:rsid w:val="00457B4B"/>
    <w:rsid w:val="0046135E"/>
    <w:rsid w:val="00461752"/>
    <w:rsid w:val="0046368A"/>
    <w:rsid w:val="00467143"/>
    <w:rsid w:val="00470D30"/>
    <w:rsid w:val="0047286B"/>
    <w:rsid w:val="00472CD2"/>
    <w:rsid w:val="00472D79"/>
    <w:rsid w:val="004741CF"/>
    <w:rsid w:val="00477085"/>
    <w:rsid w:val="0047721D"/>
    <w:rsid w:val="00480184"/>
    <w:rsid w:val="00481174"/>
    <w:rsid w:val="0048131E"/>
    <w:rsid w:val="00483FCC"/>
    <w:rsid w:val="004852C3"/>
    <w:rsid w:val="004903BA"/>
    <w:rsid w:val="00490DB7"/>
    <w:rsid w:val="0049127B"/>
    <w:rsid w:val="0049137B"/>
    <w:rsid w:val="004937B9"/>
    <w:rsid w:val="0049668C"/>
    <w:rsid w:val="004A021F"/>
    <w:rsid w:val="004A51EA"/>
    <w:rsid w:val="004A6F2B"/>
    <w:rsid w:val="004A7469"/>
    <w:rsid w:val="004B06A1"/>
    <w:rsid w:val="004B08CE"/>
    <w:rsid w:val="004B11AE"/>
    <w:rsid w:val="004B21A3"/>
    <w:rsid w:val="004B339B"/>
    <w:rsid w:val="004B52DE"/>
    <w:rsid w:val="004B5E2A"/>
    <w:rsid w:val="004B5E5E"/>
    <w:rsid w:val="004C0DC4"/>
    <w:rsid w:val="004C10D5"/>
    <w:rsid w:val="004C19DA"/>
    <w:rsid w:val="004C1F55"/>
    <w:rsid w:val="004C2A1B"/>
    <w:rsid w:val="004C2AB4"/>
    <w:rsid w:val="004C4E15"/>
    <w:rsid w:val="004C76D1"/>
    <w:rsid w:val="004D079A"/>
    <w:rsid w:val="004D1E92"/>
    <w:rsid w:val="004D39F9"/>
    <w:rsid w:val="004D7A9F"/>
    <w:rsid w:val="004E0091"/>
    <w:rsid w:val="004E1731"/>
    <w:rsid w:val="004E1BFB"/>
    <w:rsid w:val="004E3343"/>
    <w:rsid w:val="004E5067"/>
    <w:rsid w:val="004E620D"/>
    <w:rsid w:val="004E6FAD"/>
    <w:rsid w:val="004F59A1"/>
    <w:rsid w:val="004F69BA"/>
    <w:rsid w:val="00500182"/>
    <w:rsid w:val="00510616"/>
    <w:rsid w:val="00512902"/>
    <w:rsid w:val="0051303A"/>
    <w:rsid w:val="005146D0"/>
    <w:rsid w:val="0051603F"/>
    <w:rsid w:val="00517B3B"/>
    <w:rsid w:val="00517C38"/>
    <w:rsid w:val="00520D6B"/>
    <w:rsid w:val="00524D2B"/>
    <w:rsid w:val="00527631"/>
    <w:rsid w:val="00527A6A"/>
    <w:rsid w:val="00531BF8"/>
    <w:rsid w:val="00532E54"/>
    <w:rsid w:val="005335FA"/>
    <w:rsid w:val="005339AB"/>
    <w:rsid w:val="00534597"/>
    <w:rsid w:val="00535022"/>
    <w:rsid w:val="00541631"/>
    <w:rsid w:val="005450E9"/>
    <w:rsid w:val="005475E7"/>
    <w:rsid w:val="00552BF1"/>
    <w:rsid w:val="005632E0"/>
    <w:rsid w:val="00565040"/>
    <w:rsid w:val="00567065"/>
    <w:rsid w:val="0056710A"/>
    <w:rsid w:val="005725B4"/>
    <w:rsid w:val="00573471"/>
    <w:rsid w:val="00573683"/>
    <w:rsid w:val="005739C0"/>
    <w:rsid w:val="00574B31"/>
    <w:rsid w:val="00575253"/>
    <w:rsid w:val="00576238"/>
    <w:rsid w:val="005767EA"/>
    <w:rsid w:val="00577F3C"/>
    <w:rsid w:val="00580008"/>
    <w:rsid w:val="00580593"/>
    <w:rsid w:val="00580F69"/>
    <w:rsid w:val="005837A3"/>
    <w:rsid w:val="00584DB3"/>
    <w:rsid w:val="00585C1B"/>
    <w:rsid w:val="005919B8"/>
    <w:rsid w:val="00591A73"/>
    <w:rsid w:val="00592C0B"/>
    <w:rsid w:val="00592FA0"/>
    <w:rsid w:val="0059551C"/>
    <w:rsid w:val="005966D2"/>
    <w:rsid w:val="00596D0A"/>
    <w:rsid w:val="005A1685"/>
    <w:rsid w:val="005A17BA"/>
    <w:rsid w:val="005A1833"/>
    <w:rsid w:val="005A19AE"/>
    <w:rsid w:val="005A1B26"/>
    <w:rsid w:val="005A2D0B"/>
    <w:rsid w:val="005A34F4"/>
    <w:rsid w:val="005A64A1"/>
    <w:rsid w:val="005A6770"/>
    <w:rsid w:val="005A70EE"/>
    <w:rsid w:val="005B1626"/>
    <w:rsid w:val="005B20CD"/>
    <w:rsid w:val="005B2C73"/>
    <w:rsid w:val="005B2F1A"/>
    <w:rsid w:val="005B390E"/>
    <w:rsid w:val="005B3B54"/>
    <w:rsid w:val="005B3D29"/>
    <w:rsid w:val="005C0F0A"/>
    <w:rsid w:val="005C15F4"/>
    <w:rsid w:val="005C7776"/>
    <w:rsid w:val="005C7F35"/>
    <w:rsid w:val="005D2308"/>
    <w:rsid w:val="005D43F5"/>
    <w:rsid w:val="005D4CA7"/>
    <w:rsid w:val="005D5563"/>
    <w:rsid w:val="005D5B2D"/>
    <w:rsid w:val="005E1A38"/>
    <w:rsid w:val="005E268A"/>
    <w:rsid w:val="005E283D"/>
    <w:rsid w:val="005E5C63"/>
    <w:rsid w:val="005E642B"/>
    <w:rsid w:val="005F1EF2"/>
    <w:rsid w:val="005F4517"/>
    <w:rsid w:val="005F6A3B"/>
    <w:rsid w:val="00600447"/>
    <w:rsid w:val="006004CD"/>
    <w:rsid w:val="006015AB"/>
    <w:rsid w:val="006020A4"/>
    <w:rsid w:val="00604220"/>
    <w:rsid w:val="00604937"/>
    <w:rsid w:val="00604C11"/>
    <w:rsid w:val="006059B5"/>
    <w:rsid w:val="006109C9"/>
    <w:rsid w:val="00610C2D"/>
    <w:rsid w:val="0061104F"/>
    <w:rsid w:val="00611DE6"/>
    <w:rsid w:val="00613F08"/>
    <w:rsid w:val="00615F38"/>
    <w:rsid w:val="00621FDC"/>
    <w:rsid w:val="00623D65"/>
    <w:rsid w:val="00625FCC"/>
    <w:rsid w:val="0063410C"/>
    <w:rsid w:val="00634484"/>
    <w:rsid w:val="006360BD"/>
    <w:rsid w:val="0064105F"/>
    <w:rsid w:val="006414C9"/>
    <w:rsid w:val="00641FF2"/>
    <w:rsid w:val="00647ABB"/>
    <w:rsid w:val="006501E2"/>
    <w:rsid w:val="0065435A"/>
    <w:rsid w:val="00654CD8"/>
    <w:rsid w:val="00657EDA"/>
    <w:rsid w:val="0066012C"/>
    <w:rsid w:val="00661026"/>
    <w:rsid w:val="00663575"/>
    <w:rsid w:val="006666B2"/>
    <w:rsid w:val="006675F8"/>
    <w:rsid w:val="00670D93"/>
    <w:rsid w:val="006777D1"/>
    <w:rsid w:val="00681B08"/>
    <w:rsid w:val="00684295"/>
    <w:rsid w:val="00684A65"/>
    <w:rsid w:val="00686A0B"/>
    <w:rsid w:val="006920F5"/>
    <w:rsid w:val="00694A24"/>
    <w:rsid w:val="00694A30"/>
    <w:rsid w:val="00694C47"/>
    <w:rsid w:val="00696BAE"/>
    <w:rsid w:val="006A1F6B"/>
    <w:rsid w:val="006A4405"/>
    <w:rsid w:val="006A5340"/>
    <w:rsid w:val="006A6AB4"/>
    <w:rsid w:val="006A77E4"/>
    <w:rsid w:val="006A7DA4"/>
    <w:rsid w:val="006C049D"/>
    <w:rsid w:val="006C1CC2"/>
    <w:rsid w:val="006C52FE"/>
    <w:rsid w:val="006C5C56"/>
    <w:rsid w:val="006C5D81"/>
    <w:rsid w:val="006C6ADC"/>
    <w:rsid w:val="006C7394"/>
    <w:rsid w:val="006D30ED"/>
    <w:rsid w:val="006D33E7"/>
    <w:rsid w:val="006D6A6F"/>
    <w:rsid w:val="006D76BF"/>
    <w:rsid w:val="006D7A28"/>
    <w:rsid w:val="006E0600"/>
    <w:rsid w:val="006E0DF6"/>
    <w:rsid w:val="006E3DDC"/>
    <w:rsid w:val="006E430B"/>
    <w:rsid w:val="006E69D0"/>
    <w:rsid w:val="006E6D1D"/>
    <w:rsid w:val="006E7451"/>
    <w:rsid w:val="006E7C01"/>
    <w:rsid w:val="006F0478"/>
    <w:rsid w:val="006F3BFF"/>
    <w:rsid w:val="006F4E54"/>
    <w:rsid w:val="006F5A21"/>
    <w:rsid w:val="006F6148"/>
    <w:rsid w:val="00700100"/>
    <w:rsid w:val="007008CB"/>
    <w:rsid w:val="00702AA4"/>
    <w:rsid w:val="00710649"/>
    <w:rsid w:val="007113CB"/>
    <w:rsid w:val="00712AC5"/>
    <w:rsid w:val="00713D3A"/>
    <w:rsid w:val="007141A4"/>
    <w:rsid w:val="00714A7B"/>
    <w:rsid w:val="00715FCD"/>
    <w:rsid w:val="007160AD"/>
    <w:rsid w:val="00721F49"/>
    <w:rsid w:val="00723B3D"/>
    <w:rsid w:val="00726D27"/>
    <w:rsid w:val="007279F6"/>
    <w:rsid w:val="00730E0D"/>
    <w:rsid w:val="00733EF8"/>
    <w:rsid w:val="00735724"/>
    <w:rsid w:val="0073734A"/>
    <w:rsid w:val="007374E5"/>
    <w:rsid w:val="00740570"/>
    <w:rsid w:val="00740891"/>
    <w:rsid w:val="007418CD"/>
    <w:rsid w:val="00741A33"/>
    <w:rsid w:val="00742D48"/>
    <w:rsid w:val="0074452E"/>
    <w:rsid w:val="00744ABE"/>
    <w:rsid w:val="00744D81"/>
    <w:rsid w:val="0075146B"/>
    <w:rsid w:val="00753538"/>
    <w:rsid w:val="00755925"/>
    <w:rsid w:val="00756DBC"/>
    <w:rsid w:val="007603BD"/>
    <w:rsid w:val="00763513"/>
    <w:rsid w:val="0076565A"/>
    <w:rsid w:val="0076730E"/>
    <w:rsid w:val="00770943"/>
    <w:rsid w:val="0077103D"/>
    <w:rsid w:val="0077108C"/>
    <w:rsid w:val="00771ACC"/>
    <w:rsid w:val="00772FE4"/>
    <w:rsid w:val="0077394B"/>
    <w:rsid w:val="00773D92"/>
    <w:rsid w:val="00774083"/>
    <w:rsid w:val="007740CC"/>
    <w:rsid w:val="00775374"/>
    <w:rsid w:val="007809A2"/>
    <w:rsid w:val="00781365"/>
    <w:rsid w:val="0078240A"/>
    <w:rsid w:val="00784456"/>
    <w:rsid w:val="007867BA"/>
    <w:rsid w:val="00786E85"/>
    <w:rsid w:val="00787C47"/>
    <w:rsid w:val="0079279E"/>
    <w:rsid w:val="00793353"/>
    <w:rsid w:val="00795BCC"/>
    <w:rsid w:val="00796AA6"/>
    <w:rsid w:val="00797DA1"/>
    <w:rsid w:val="007A385A"/>
    <w:rsid w:val="007A573F"/>
    <w:rsid w:val="007B3E76"/>
    <w:rsid w:val="007B427F"/>
    <w:rsid w:val="007B50B3"/>
    <w:rsid w:val="007B6BBF"/>
    <w:rsid w:val="007C1E71"/>
    <w:rsid w:val="007C492A"/>
    <w:rsid w:val="007C5E1C"/>
    <w:rsid w:val="007C6A80"/>
    <w:rsid w:val="007C7968"/>
    <w:rsid w:val="007D0C4D"/>
    <w:rsid w:val="007D3AA2"/>
    <w:rsid w:val="007D52A9"/>
    <w:rsid w:val="007E02F2"/>
    <w:rsid w:val="007E389C"/>
    <w:rsid w:val="007E44DE"/>
    <w:rsid w:val="007E4EB3"/>
    <w:rsid w:val="007E5401"/>
    <w:rsid w:val="007E63AE"/>
    <w:rsid w:val="007F0CCD"/>
    <w:rsid w:val="007F30E4"/>
    <w:rsid w:val="007F3F4A"/>
    <w:rsid w:val="007F5729"/>
    <w:rsid w:val="007F5BF7"/>
    <w:rsid w:val="007F74D6"/>
    <w:rsid w:val="007F7F77"/>
    <w:rsid w:val="008031C9"/>
    <w:rsid w:val="00803C0A"/>
    <w:rsid w:val="00807DD4"/>
    <w:rsid w:val="008113B7"/>
    <w:rsid w:val="00815C79"/>
    <w:rsid w:val="00815F68"/>
    <w:rsid w:val="00816A3C"/>
    <w:rsid w:val="00821BEF"/>
    <w:rsid w:val="00823AB5"/>
    <w:rsid w:val="00826E8C"/>
    <w:rsid w:val="00827949"/>
    <w:rsid w:val="00827DF1"/>
    <w:rsid w:val="00827ECE"/>
    <w:rsid w:val="00830796"/>
    <w:rsid w:val="0083178C"/>
    <w:rsid w:val="00832DCA"/>
    <w:rsid w:val="00837012"/>
    <w:rsid w:val="00837819"/>
    <w:rsid w:val="00837F80"/>
    <w:rsid w:val="00840BC9"/>
    <w:rsid w:val="008422BE"/>
    <w:rsid w:val="008437BA"/>
    <w:rsid w:val="00843F39"/>
    <w:rsid w:val="00843F95"/>
    <w:rsid w:val="00850CD4"/>
    <w:rsid w:val="00852CAF"/>
    <w:rsid w:val="00852F5A"/>
    <w:rsid w:val="00854682"/>
    <w:rsid w:val="00855C07"/>
    <w:rsid w:val="00856BE6"/>
    <w:rsid w:val="00856F0E"/>
    <w:rsid w:val="008627DD"/>
    <w:rsid w:val="00864692"/>
    <w:rsid w:val="008708F9"/>
    <w:rsid w:val="00871E67"/>
    <w:rsid w:val="008735F9"/>
    <w:rsid w:val="00873F54"/>
    <w:rsid w:val="00874B83"/>
    <w:rsid w:val="00876446"/>
    <w:rsid w:val="008827F2"/>
    <w:rsid w:val="008837FB"/>
    <w:rsid w:val="00883CED"/>
    <w:rsid w:val="008870C9"/>
    <w:rsid w:val="00893DE8"/>
    <w:rsid w:val="00894004"/>
    <w:rsid w:val="00895337"/>
    <w:rsid w:val="00895B25"/>
    <w:rsid w:val="00896CF7"/>
    <w:rsid w:val="0089791C"/>
    <w:rsid w:val="008A0A5A"/>
    <w:rsid w:val="008A11D3"/>
    <w:rsid w:val="008A1BC3"/>
    <w:rsid w:val="008A4FE1"/>
    <w:rsid w:val="008A62BB"/>
    <w:rsid w:val="008B19F4"/>
    <w:rsid w:val="008B444D"/>
    <w:rsid w:val="008B492A"/>
    <w:rsid w:val="008B4A5B"/>
    <w:rsid w:val="008B4EE8"/>
    <w:rsid w:val="008B668D"/>
    <w:rsid w:val="008C097E"/>
    <w:rsid w:val="008C0EC7"/>
    <w:rsid w:val="008D0BDD"/>
    <w:rsid w:val="008D248F"/>
    <w:rsid w:val="008D25F7"/>
    <w:rsid w:val="008D3673"/>
    <w:rsid w:val="008D707F"/>
    <w:rsid w:val="008E015F"/>
    <w:rsid w:val="008E2D44"/>
    <w:rsid w:val="008E3F8A"/>
    <w:rsid w:val="008E687D"/>
    <w:rsid w:val="008E709E"/>
    <w:rsid w:val="008E792D"/>
    <w:rsid w:val="008F1949"/>
    <w:rsid w:val="008F62CB"/>
    <w:rsid w:val="008F66A3"/>
    <w:rsid w:val="00900CD5"/>
    <w:rsid w:val="009045E6"/>
    <w:rsid w:val="00906C22"/>
    <w:rsid w:val="00910012"/>
    <w:rsid w:val="0091308C"/>
    <w:rsid w:val="00915270"/>
    <w:rsid w:val="009152A6"/>
    <w:rsid w:val="009231C1"/>
    <w:rsid w:val="00927F5E"/>
    <w:rsid w:val="00932FCF"/>
    <w:rsid w:val="00934142"/>
    <w:rsid w:val="00936C40"/>
    <w:rsid w:val="009376C5"/>
    <w:rsid w:val="00937AB2"/>
    <w:rsid w:val="00940068"/>
    <w:rsid w:val="00940DC7"/>
    <w:rsid w:val="00942247"/>
    <w:rsid w:val="009427DA"/>
    <w:rsid w:val="00943B4E"/>
    <w:rsid w:val="00943B79"/>
    <w:rsid w:val="009455D7"/>
    <w:rsid w:val="00950101"/>
    <w:rsid w:val="00953FD1"/>
    <w:rsid w:val="00954501"/>
    <w:rsid w:val="009556B2"/>
    <w:rsid w:val="00955A11"/>
    <w:rsid w:val="009568E2"/>
    <w:rsid w:val="00956B94"/>
    <w:rsid w:val="009572D1"/>
    <w:rsid w:val="00961410"/>
    <w:rsid w:val="0096176D"/>
    <w:rsid w:val="009618E9"/>
    <w:rsid w:val="009631AF"/>
    <w:rsid w:val="0096550B"/>
    <w:rsid w:val="00966735"/>
    <w:rsid w:val="009672CB"/>
    <w:rsid w:val="00971C77"/>
    <w:rsid w:val="00971F27"/>
    <w:rsid w:val="0097349B"/>
    <w:rsid w:val="00974F19"/>
    <w:rsid w:val="00975A52"/>
    <w:rsid w:val="00975FA9"/>
    <w:rsid w:val="00976A0D"/>
    <w:rsid w:val="00977369"/>
    <w:rsid w:val="009812EF"/>
    <w:rsid w:val="00983A47"/>
    <w:rsid w:val="00983C43"/>
    <w:rsid w:val="00984CF2"/>
    <w:rsid w:val="009871FF"/>
    <w:rsid w:val="00987FA6"/>
    <w:rsid w:val="00991D33"/>
    <w:rsid w:val="00992458"/>
    <w:rsid w:val="00992C7D"/>
    <w:rsid w:val="00993339"/>
    <w:rsid w:val="009954C2"/>
    <w:rsid w:val="00995553"/>
    <w:rsid w:val="009955EB"/>
    <w:rsid w:val="00995CAF"/>
    <w:rsid w:val="00997E1E"/>
    <w:rsid w:val="009A00BC"/>
    <w:rsid w:val="009A1301"/>
    <w:rsid w:val="009A14D6"/>
    <w:rsid w:val="009A170D"/>
    <w:rsid w:val="009A1CF4"/>
    <w:rsid w:val="009A22FE"/>
    <w:rsid w:val="009A5BA9"/>
    <w:rsid w:val="009A6B1B"/>
    <w:rsid w:val="009B15CB"/>
    <w:rsid w:val="009B2F9D"/>
    <w:rsid w:val="009B4B47"/>
    <w:rsid w:val="009B5634"/>
    <w:rsid w:val="009B6659"/>
    <w:rsid w:val="009B6FBB"/>
    <w:rsid w:val="009C0524"/>
    <w:rsid w:val="009C140F"/>
    <w:rsid w:val="009C61B4"/>
    <w:rsid w:val="009D2432"/>
    <w:rsid w:val="009D3DA4"/>
    <w:rsid w:val="009D4209"/>
    <w:rsid w:val="009D4DBC"/>
    <w:rsid w:val="009D5680"/>
    <w:rsid w:val="009D7076"/>
    <w:rsid w:val="009E0E18"/>
    <w:rsid w:val="009E0EE4"/>
    <w:rsid w:val="009E5481"/>
    <w:rsid w:val="009E600A"/>
    <w:rsid w:val="009E608D"/>
    <w:rsid w:val="009E6B54"/>
    <w:rsid w:val="009E6CCC"/>
    <w:rsid w:val="009E7AC9"/>
    <w:rsid w:val="009F234C"/>
    <w:rsid w:val="009F555E"/>
    <w:rsid w:val="009F6059"/>
    <w:rsid w:val="00A007B3"/>
    <w:rsid w:val="00A0177F"/>
    <w:rsid w:val="00A01CA9"/>
    <w:rsid w:val="00A05600"/>
    <w:rsid w:val="00A05D18"/>
    <w:rsid w:val="00A07D15"/>
    <w:rsid w:val="00A07D43"/>
    <w:rsid w:val="00A120FB"/>
    <w:rsid w:val="00A12EF9"/>
    <w:rsid w:val="00A200FE"/>
    <w:rsid w:val="00A23143"/>
    <w:rsid w:val="00A27712"/>
    <w:rsid w:val="00A27BAB"/>
    <w:rsid w:val="00A27C6A"/>
    <w:rsid w:val="00A31E0F"/>
    <w:rsid w:val="00A45842"/>
    <w:rsid w:val="00A46B85"/>
    <w:rsid w:val="00A504BD"/>
    <w:rsid w:val="00A51E8E"/>
    <w:rsid w:val="00A51FD8"/>
    <w:rsid w:val="00A5273C"/>
    <w:rsid w:val="00A52FE1"/>
    <w:rsid w:val="00A54354"/>
    <w:rsid w:val="00A553F8"/>
    <w:rsid w:val="00A57AD0"/>
    <w:rsid w:val="00A57DEB"/>
    <w:rsid w:val="00A601A1"/>
    <w:rsid w:val="00A6098D"/>
    <w:rsid w:val="00A635D8"/>
    <w:rsid w:val="00A63619"/>
    <w:rsid w:val="00A648D5"/>
    <w:rsid w:val="00A64AC1"/>
    <w:rsid w:val="00A67149"/>
    <w:rsid w:val="00A7071D"/>
    <w:rsid w:val="00A7173F"/>
    <w:rsid w:val="00A75929"/>
    <w:rsid w:val="00A83082"/>
    <w:rsid w:val="00A851F9"/>
    <w:rsid w:val="00A86426"/>
    <w:rsid w:val="00A86489"/>
    <w:rsid w:val="00A86ACE"/>
    <w:rsid w:val="00A90398"/>
    <w:rsid w:val="00A92F8E"/>
    <w:rsid w:val="00A94851"/>
    <w:rsid w:val="00A94D86"/>
    <w:rsid w:val="00A95A77"/>
    <w:rsid w:val="00A962FF"/>
    <w:rsid w:val="00AA253B"/>
    <w:rsid w:val="00AA5ECE"/>
    <w:rsid w:val="00AA6A07"/>
    <w:rsid w:val="00AA7FFB"/>
    <w:rsid w:val="00AB3CC4"/>
    <w:rsid w:val="00AB6D74"/>
    <w:rsid w:val="00AB7421"/>
    <w:rsid w:val="00AC1F0F"/>
    <w:rsid w:val="00AC430B"/>
    <w:rsid w:val="00AC5313"/>
    <w:rsid w:val="00AC640D"/>
    <w:rsid w:val="00AC6D4C"/>
    <w:rsid w:val="00AC71E8"/>
    <w:rsid w:val="00AD4CF0"/>
    <w:rsid w:val="00AD58A3"/>
    <w:rsid w:val="00AE0B56"/>
    <w:rsid w:val="00AE2169"/>
    <w:rsid w:val="00AE23D1"/>
    <w:rsid w:val="00AE47CB"/>
    <w:rsid w:val="00AE798F"/>
    <w:rsid w:val="00AF110D"/>
    <w:rsid w:val="00AF1DCB"/>
    <w:rsid w:val="00AF23F9"/>
    <w:rsid w:val="00AF37F7"/>
    <w:rsid w:val="00AF54B1"/>
    <w:rsid w:val="00AF7456"/>
    <w:rsid w:val="00B00B0D"/>
    <w:rsid w:val="00B0487F"/>
    <w:rsid w:val="00B049AD"/>
    <w:rsid w:val="00B1055F"/>
    <w:rsid w:val="00B11491"/>
    <w:rsid w:val="00B16228"/>
    <w:rsid w:val="00B16BB8"/>
    <w:rsid w:val="00B20EE8"/>
    <w:rsid w:val="00B2452B"/>
    <w:rsid w:val="00B272B0"/>
    <w:rsid w:val="00B3063D"/>
    <w:rsid w:val="00B30FD6"/>
    <w:rsid w:val="00B32701"/>
    <w:rsid w:val="00B33719"/>
    <w:rsid w:val="00B34BEF"/>
    <w:rsid w:val="00B34F81"/>
    <w:rsid w:val="00B3557E"/>
    <w:rsid w:val="00B36742"/>
    <w:rsid w:val="00B40687"/>
    <w:rsid w:val="00B407C5"/>
    <w:rsid w:val="00B40DC8"/>
    <w:rsid w:val="00B42CB7"/>
    <w:rsid w:val="00B44B5D"/>
    <w:rsid w:val="00B460FC"/>
    <w:rsid w:val="00B464F9"/>
    <w:rsid w:val="00B46761"/>
    <w:rsid w:val="00B51147"/>
    <w:rsid w:val="00B519FB"/>
    <w:rsid w:val="00B51BB0"/>
    <w:rsid w:val="00B51E09"/>
    <w:rsid w:val="00B52AE9"/>
    <w:rsid w:val="00B5403D"/>
    <w:rsid w:val="00B546DA"/>
    <w:rsid w:val="00B55D3F"/>
    <w:rsid w:val="00B65480"/>
    <w:rsid w:val="00B657E8"/>
    <w:rsid w:val="00B66469"/>
    <w:rsid w:val="00B718D6"/>
    <w:rsid w:val="00B7295A"/>
    <w:rsid w:val="00B72AD6"/>
    <w:rsid w:val="00B733B6"/>
    <w:rsid w:val="00B742D7"/>
    <w:rsid w:val="00B74B70"/>
    <w:rsid w:val="00B76EEE"/>
    <w:rsid w:val="00B7744A"/>
    <w:rsid w:val="00B77FA0"/>
    <w:rsid w:val="00B801D8"/>
    <w:rsid w:val="00B80DE7"/>
    <w:rsid w:val="00B82823"/>
    <w:rsid w:val="00B85A6F"/>
    <w:rsid w:val="00B86965"/>
    <w:rsid w:val="00B87CE0"/>
    <w:rsid w:val="00B91F09"/>
    <w:rsid w:val="00B96B9E"/>
    <w:rsid w:val="00BA4A5A"/>
    <w:rsid w:val="00BA6113"/>
    <w:rsid w:val="00BB0C12"/>
    <w:rsid w:val="00BB0CE2"/>
    <w:rsid w:val="00BB4ECA"/>
    <w:rsid w:val="00BC01DA"/>
    <w:rsid w:val="00BC515B"/>
    <w:rsid w:val="00BC70DF"/>
    <w:rsid w:val="00BD04B0"/>
    <w:rsid w:val="00BD210C"/>
    <w:rsid w:val="00BD2D3E"/>
    <w:rsid w:val="00BD3534"/>
    <w:rsid w:val="00BD4879"/>
    <w:rsid w:val="00BD4B56"/>
    <w:rsid w:val="00BD5957"/>
    <w:rsid w:val="00BD5ABC"/>
    <w:rsid w:val="00BD5ECD"/>
    <w:rsid w:val="00BE1ABC"/>
    <w:rsid w:val="00BE3318"/>
    <w:rsid w:val="00BE37BD"/>
    <w:rsid w:val="00BE425E"/>
    <w:rsid w:val="00BE51C9"/>
    <w:rsid w:val="00BE5EA1"/>
    <w:rsid w:val="00BE7579"/>
    <w:rsid w:val="00BF151D"/>
    <w:rsid w:val="00BF2808"/>
    <w:rsid w:val="00BF3162"/>
    <w:rsid w:val="00BF3A1F"/>
    <w:rsid w:val="00BF6422"/>
    <w:rsid w:val="00BF7A27"/>
    <w:rsid w:val="00C0256B"/>
    <w:rsid w:val="00C037DA"/>
    <w:rsid w:val="00C04AA0"/>
    <w:rsid w:val="00C07462"/>
    <w:rsid w:val="00C0756D"/>
    <w:rsid w:val="00C10BF1"/>
    <w:rsid w:val="00C11D08"/>
    <w:rsid w:val="00C12474"/>
    <w:rsid w:val="00C169C7"/>
    <w:rsid w:val="00C17500"/>
    <w:rsid w:val="00C17BF2"/>
    <w:rsid w:val="00C22C26"/>
    <w:rsid w:val="00C250A3"/>
    <w:rsid w:val="00C252A5"/>
    <w:rsid w:val="00C26FD2"/>
    <w:rsid w:val="00C27B56"/>
    <w:rsid w:val="00C27C0E"/>
    <w:rsid w:val="00C324F0"/>
    <w:rsid w:val="00C34396"/>
    <w:rsid w:val="00C3479B"/>
    <w:rsid w:val="00C365E9"/>
    <w:rsid w:val="00C467B2"/>
    <w:rsid w:val="00C47CE6"/>
    <w:rsid w:val="00C5200A"/>
    <w:rsid w:val="00C533E6"/>
    <w:rsid w:val="00C53D94"/>
    <w:rsid w:val="00C5544D"/>
    <w:rsid w:val="00C55AE4"/>
    <w:rsid w:val="00C57FC4"/>
    <w:rsid w:val="00C60C72"/>
    <w:rsid w:val="00C61564"/>
    <w:rsid w:val="00C619F5"/>
    <w:rsid w:val="00C620F7"/>
    <w:rsid w:val="00C64FE7"/>
    <w:rsid w:val="00C670E6"/>
    <w:rsid w:val="00C67380"/>
    <w:rsid w:val="00C67956"/>
    <w:rsid w:val="00C70B38"/>
    <w:rsid w:val="00C72228"/>
    <w:rsid w:val="00C7256E"/>
    <w:rsid w:val="00C733C7"/>
    <w:rsid w:val="00C739D2"/>
    <w:rsid w:val="00C74BCC"/>
    <w:rsid w:val="00C74F96"/>
    <w:rsid w:val="00C7663D"/>
    <w:rsid w:val="00C77541"/>
    <w:rsid w:val="00C77A77"/>
    <w:rsid w:val="00C77BC2"/>
    <w:rsid w:val="00C77CFC"/>
    <w:rsid w:val="00C804D1"/>
    <w:rsid w:val="00C82EC7"/>
    <w:rsid w:val="00C8493D"/>
    <w:rsid w:val="00C84F22"/>
    <w:rsid w:val="00C86CF8"/>
    <w:rsid w:val="00C87EBF"/>
    <w:rsid w:val="00C90120"/>
    <w:rsid w:val="00C91A14"/>
    <w:rsid w:val="00C94021"/>
    <w:rsid w:val="00C95331"/>
    <w:rsid w:val="00C96ABC"/>
    <w:rsid w:val="00C96F40"/>
    <w:rsid w:val="00CA2CB1"/>
    <w:rsid w:val="00CA30B1"/>
    <w:rsid w:val="00CA360C"/>
    <w:rsid w:val="00CA3629"/>
    <w:rsid w:val="00CA3B10"/>
    <w:rsid w:val="00CA44AB"/>
    <w:rsid w:val="00CA4D3E"/>
    <w:rsid w:val="00CA588C"/>
    <w:rsid w:val="00CA6896"/>
    <w:rsid w:val="00CB05A0"/>
    <w:rsid w:val="00CB20B7"/>
    <w:rsid w:val="00CB30BB"/>
    <w:rsid w:val="00CB30D0"/>
    <w:rsid w:val="00CC08C6"/>
    <w:rsid w:val="00CC3915"/>
    <w:rsid w:val="00CC3962"/>
    <w:rsid w:val="00CC48E3"/>
    <w:rsid w:val="00CC6E98"/>
    <w:rsid w:val="00CD0F80"/>
    <w:rsid w:val="00CD1AB0"/>
    <w:rsid w:val="00CD212A"/>
    <w:rsid w:val="00CD4F44"/>
    <w:rsid w:val="00CD578E"/>
    <w:rsid w:val="00CD6CBF"/>
    <w:rsid w:val="00CE14F1"/>
    <w:rsid w:val="00CE19D6"/>
    <w:rsid w:val="00CE3A57"/>
    <w:rsid w:val="00CE7FB3"/>
    <w:rsid w:val="00CF0831"/>
    <w:rsid w:val="00CF127C"/>
    <w:rsid w:val="00CF227F"/>
    <w:rsid w:val="00CF2B45"/>
    <w:rsid w:val="00CF31AE"/>
    <w:rsid w:val="00CF3F8A"/>
    <w:rsid w:val="00CF5AAC"/>
    <w:rsid w:val="00CF6033"/>
    <w:rsid w:val="00CF7681"/>
    <w:rsid w:val="00D01B36"/>
    <w:rsid w:val="00D03175"/>
    <w:rsid w:val="00D05CE6"/>
    <w:rsid w:val="00D072C0"/>
    <w:rsid w:val="00D07CC6"/>
    <w:rsid w:val="00D10A10"/>
    <w:rsid w:val="00D12C8A"/>
    <w:rsid w:val="00D143B6"/>
    <w:rsid w:val="00D150E1"/>
    <w:rsid w:val="00D23AB3"/>
    <w:rsid w:val="00D2420E"/>
    <w:rsid w:val="00D26922"/>
    <w:rsid w:val="00D33B7A"/>
    <w:rsid w:val="00D36528"/>
    <w:rsid w:val="00D37515"/>
    <w:rsid w:val="00D4067E"/>
    <w:rsid w:val="00D41387"/>
    <w:rsid w:val="00D4212F"/>
    <w:rsid w:val="00D42656"/>
    <w:rsid w:val="00D42DAF"/>
    <w:rsid w:val="00D46466"/>
    <w:rsid w:val="00D4761F"/>
    <w:rsid w:val="00D509B1"/>
    <w:rsid w:val="00D51270"/>
    <w:rsid w:val="00D53107"/>
    <w:rsid w:val="00D533F1"/>
    <w:rsid w:val="00D53498"/>
    <w:rsid w:val="00D56BE6"/>
    <w:rsid w:val="00D6018A"/>
    <w:rsid w:val="00D64BFC"/>
    <w:rsid w:val="00D6548B"/>
    <w:rsid w:val="00D6596E"/>
    <w:rsid w:val="00D65F55"/>
    <w:rsid w:val="00D70EBA"/>
    <w:rsid w:val="00D73085"/>
    <w:rsid w:val="00D7326E"/>
    <w:rsid w:val="00D732E2"/>
    <w:rsid w:val="00D73691"/>
    <w:rsid w:val="00D74537"/>
    <w:rsid w:val="00D74663"/>
    <w:rsid w:val="00D75DAB"/>
    <w:rsid w:val="00D76443"/>
    <w:rsid w:val="00D81FF9"/>
    <w:rsid w:val="00D82D07"/>
    <w:rsid w:val="00D841BE"/>
    <w:rsid w:val="00D85CAC"/>
    <w:rsid w:val="00D8644C"/>
    <w:rsid w:val="00D90949"/>
    <w:rsid w:val="00D92181"/>
    <w:rsid w:val="00D926E6"/>
    <w:rsid w:val="00D93EB2"/>
    <w:rsid w:val="00D946B3"/>
    <w:rsid w:val="00D946BC"/>
    <w:rsid w:val="00D95EF6"/>
    <w:rsid w:val="00DA1678"/>
    <w:rsid w:val="00DA1C53"/>
    <w:rsid w:val="00DA292B"/>
    <w:rsid w:val="00DA4E76"/>
    <w:rsid w:val="00DB12FC"/>
    <w:rsid w:val="00DB265A"/>
    <w:rsid w:val="00DB389E"/>
    <w:rsid w:val="00DB3C79"/>
    <w:rsid w:val="00DB66FF"/>
    <w:rsid w:val="00DB7F4C"/>
    <w:rsid w:val="00DC13E1"/>
    <w:rsid w:val="00DC1611"/>
    <w:rsid w:val="00DC2390"/>
    <w:rsid w:val="00DC2B5E"/>
    <w:rsid w:val="00DD0352"/>
    <w:rsid w:val="00DD4A95"/>
    <w:rsid w:val="00DD5AC3"/>
    <w:rsid w:val="00DD5DA5"/>
    <w:rsid w:val="00DD5F4B"/>
    <w:rsid w:val="00DD6A9B"/>
    <w:rsid w:val="00DD7775"/>
    <w:rsid w:val="00DD7E77"/>
    <w:rsid w:val="00DE2391"/>
    <w:rsid w:val="00DE28F3"/>
    <w:rsid w:val="00DE399A"/>
    <w:rsid w:val="00DE5FEF"/>
    <w:rsid w:val="00DE633A"/>
    <w:rsid w:val="00DF0604"/>
    <w:rsid w:val="00DF36D7"/>
    <w:rsid w:val="00DF7E21"/>
    <w:rsid w:val="00E03419"/>
    <w:rsid w:val="00E03ED6"/>
    <w:rsid w:val="00E04275"/>
    <w:rsid w:val="00E05645"/>
    <w:rsid w:val="00E06336"/>
    <w:rsid w:val="00E06620"/>
    <w:rsid w:val="00E12ADE"/>
    <w:rsid w:val="00E130FB"/>
    <w:rsid w:val="00E13122"/>
    <w:rsid w:val="00E140D4"/>
    <w:rsid w:val="00E14124"/>
    <w:rsid w:val="00E1594B"/>
    <w:rsid w:val="00E17DF3"/>
    <w:rsid w:val="00E2371E"/>
    <w:rsid w:val="00E344F9"/>
    <w:rsid w:val="00E3546E"/>
    <w:rsid w:val="00E35FC8"/>
    <w:rsid w:val="00E36992"/>
    <w:rsid w:val="00E44999"/>
    <w:rsid w:val="00E469B7"/>
    <w:rsid w:val="00E469BE"/>
    <w:rsid w:val="00E50248"/>
    <w:rsid w:val="00E5105A"/>
    <w:rsid w:val="00E515ED"/>
    <w:rsid w:val="00E516F8"/>
    <w:rsid w:val="00E56414"/>
    <w:rsid w:val="00E56A10"/>
    <w:rsid w:val="00E60A89"/>
    <w:rsid w:val="00E6227C"/>
    <w:rsid w:val="00E63790"/>
    <w:rsid w:val="00E64412"/>
    <w:rsid w:val="00E64CDA"/>
    <w:rsid w:val="00E65308"/>
    <w:rsid w:val="00E65812"/>
    <w:rsid w:val="00E65E07"/>
    <w:rsid w:val="00E66298"/>
    <w:rsid w:val="00E67654"/>
    <w:rsid w:val="00E676E7"/>
    <w:rsid w:val="00E67DA6"/>
    <w:rsid w:val="00E702D2"/>
    <w:rsid w:val="00E715A2"/>
    <w:rsid w:val="00E764FD"/>
    <w:rsid w:val="00E77001"/>
    <w:rsid w:val="00E81043"/>
    <w:rsid w:val="00E819B2"/>
    <w:rsid w:val="00E833A1"/>
    <w:rsid w:val="00E83CF8"/>
    <w:rsid w:val="00E8488F"/>
    <w:rsid w:val="00E87B59"/>
    <w:rsid w:val="00E90D9A"/>
    <w:rsid w:val="00E910A6"/>
    <w:rsid w:val="00E94A34"/>
    <w:rsid w:val="00E9596F"/>
    <w:rsid w:val="00EA1756"/>
    <w:rsid w:val="00EA4803"/>
    <w:rsid w:val="00EA48C6"/>
    <w:rsid w:val="00EA535D"/>
    <w:rsid w:val="00EA7518"/>
    <w:rsid w:val="00EB0793"/>
    <w:rsid w:val="00EB1223"/>
    <w:rsid w:val="00EB1D10"/>
    <w:rsid w:val="00EB1D66"/>
    <w:rsid w:val="00EB1FCB"/>
    <w:rsid w:val="00EB2A21"/>
    <w:rsid w:val="00EB366A"/>
    <w:rsid w:val="00EB37C5"/>
    <w:rsid w:val="00EB38A2"/>
    <w:rsid w:val="00EB4CD6"/>
    <w:rsid w:val="00EB53A0"/>
    <w:rsid w:val="00EB53AE"/>
    <w:rsid w:val="00EB5990"/>
    <w:rsid w:val="00EB6A41"/>
    <w:rsid w:val="00EB7638"/>
    <w:rsid w:val="00EB7A3E"/>
    <w:rsid w:val="00EC278E"/>
    <w:rsid w:val="00EC41E3"/>
    <w:rsid w:val="00EC493F"/>
    <w:rsid w:val="00EC6108"/>
    <w:rsid w:val="00EC7362"/>
    <w:rsid w:val="00EC7802"/>
    <w:rsid w:val="00EC7A8B"/>
    <w:rsid w:val="00ED5BB0"/>
    <w:rsid w:val="00ED7558"/>
    <w:rsid w:val="00EE7F0E"/>
    <w:rsid w:val="00EE7F4B"/>
    <w:rsid w:val="00EF085E"/>
    <w:rsid w:val="00EF3C20"/>
    <w:rsid w:val="00EF48C6"/>
    <w:rsid w:val="00EF62B5"/>
    <w:rsid w:val="00EF7D79"/>
    <w:rsid w:val="00F0036E"/>
    <w:rsid w:val="00F02DE4"/>
    <w:rsid w:val="00F04642"/>
    <w:rsid w:val="00F05AA1"/>
    <w:rsid w:val="00F05B37"/>
    <w:rsid w:val="00F05C5E"/>
    <w:rsid w:val="00F07A81"/>
    <w:rsid w:val="00F113AA"/>
    <w:rsid w:val="00F116E1"/>
    <w:rsid w:val="00F149DE"/>
    <w:rsid w:val="00F14A23"/>
    <w:rsid w:val="00F156F2"/>
    <w:rsid w:val="00F16B16"/>
    <w:rsid w:val="00F23E49"/>
    <w:rsid w:val="00F31BEF"/>
    <w:rsid w:val="00F31D6C"/>
    <w:rsid w:val="00F3346B"/>
    <w:rsid w:val="00F34186"/>
    <w:rsid w:val="00F3419F"/>
    <w:rsid w:val="00F34478"/>
    <w:rsid w:val="00F365E3"/>
    <w:rsid w:val="00F36738"/>
    <w:rsid w:val="00F413C0"/>
    <w:rsid w:val="00F43017"/>
    <w:rsid w:val="00F449C1"/>
    <w:rsid w:val="00F44D68"/>
    <w:rsid w:val="00F4625A"/>
    <w:rsid w:val="00F47A7E"/>
    <w:rsid w:val="00F47D23"/>
    <w:rsid w:val="00F54ADB"/>
    <w:rsid w:val="00F5577E"/>
    <w:rsid w:val="00F571AD"/>
    <w:rsid w:val="00F630BC"/>
    <w:rsid w:val="00F652D4"/>
    <w:rsid w:val="00F6596E"/>
    <w:rsid w:val="00F67407"/>
    <w:rsid w:val="00F674A3"/>
    <w:rsid w:val="00F67A9D"/>
    <w:rsid w:val="00F70B4C"/>
    <w:rsid w:val="00F717AD"/>
    <w:rsid w:val="00F71A83"/>
    <w:rsid w:val="00F804D0"/>
    <w:rsid w:val="00F8089C"/>
    <w:rsid w:val="00F81099"/>
    <w:rsid w:val="00F81423"/>
    <w:rsid w:val="00F81A3E"/>
    <w:rsid w:val="00F82484"/>
    <w:rsid w:val="00F82BF8"/>
    <w:rsid w:val="00F83473"/>
    <w:rsid w:val="00F87686"/>
    <w:rsid w:val="00F9148C"/>
    <w:rsid w:val="00F96101"/>
    <w:rsid w:val="00F9794A"/>
    <w:rsid w:val="00FA19FD"/>
    <w:rsid w:val="00FA1D4F"/>
    <w:rsid w:val="00FA2081"/>
    <w:rsid w:val="00FA3C07"/>
    <w:rsid w:val="00FA3D10"/>
    <w:rsid w:val="00FA5009"/>
    <w:rsid w:val="00FA58A6"/>
    <w:rsid w:val="00FA65C0"/>
    <w:rsid w:val="00FA7368"/>
    <w:rsid w:val="00FA78B5"/>
    <w:rsid w:val="00FB1FB5"/>
    <w:rsid w:val="00FB4E08"/>
    <w:rsid w:val="00FC1E04"/>
    <w:rsid w:val="00FC35BA"/>
    <w:rsid w:val="00FC507A"/>
    <w:rsid w:val="00FC64BD"/>
    <w:rsid w:val="00FD17AC"/>
    <w:rsid w:val="00FD3527"/>
    <w:rsid w:val="00FD6C71"/>
    <w:rsid w:val="00FE0A6D"/>
    <w:rsid w:val="00FE0F81"/>
    <w:rsid w:val="00FE2C8C"/>
    <w:rsid w:val="00FE2DFC"/>
    <w:rsid w:val="00FE38F1"/>
    <w:rsid w:val="00FE3D20"/>
    <w:rsid w:val="00FE692F"/>
    <w:rsid w:val="00FF6DF9"/>
    <w:rsid w:val="00FF7174"/>
    <w:rsid w:val="00FF74B0"/>
    <w:rsid w:val="00FF7A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3AC6C2"/>
  <w15:docId w15:val="{6DB17F43-B6CF-4560-AEB0-A727BE3AE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en-US"/>
      </w:rPr>
    </w:rPrDefault>
    <w:pPrDefault>
      <w:pPr>
        <w:spacing w:before="200"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1752"/>
    <w:rPr>
      <w:sz w:val="20"/>
      <w:szCs w:val="20"/>
    </w:rPr>
  </w:style>
  <w:style w:type="paragraph" w:styleId="Heading1">
    <w:name w:val="heading 1"/>
    <w:basedOn w:val="Normal"/>
    <w:next w:val="Normal"/>
    <w:link w:val="Heading1Char"/>
    <w:uiPriority w:val="9"/>
    <w:qFormat/>
    <w:rsid w:val="00461752"/>
    <w:pPr>
      <w:numPr>
        <w:numId w:val="5"/>
      </w:num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unhideWhenUsed/>
    <w:qFormat/>
    <w:rsid w:val="00461752"/>
    <w:pPr>
      <w:numPr>
        <w:ilvl w:val="1"/>
        <w:numId w:val="5"/>
      </w:num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9"/>
    <w:unhideWhenUsed/>
    <w:qFormat/>
    <w:rsid w:val="00461752"/>
    <w:pPr>
      <w:numPr>
        <w:ilvl w:val="2"/>
        <w:numId w:val="5"/>
      </w:num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unhideWhenUsed/>
    <w:qFormat/>
    <w:rsid w:val="00461752"/>
    <w:pPr>
      <w:numPr>
        <w:ilvl w:val="3"/>
        <w:numId w:val="5"/>
      </w:num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semiHidden/>
    <w:unhideWhenUsed/>
    <w:qFormat/>
    <w:rsid w:val="00461752"/>
    <w:pPr>
      <w:numPr>
        <w:ilvl w:val="4"/>
        <w:numId w:val="5"/>
      </w:num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semiHidden/>
    <w:unhideWhenUsed/>
    <w:qFormat/>
    <w:rsid w:val="00461752"/>
    <w:pPr>
      <w:numPr>
        <w:ilvl w:val="5"/>
        <w:numId w:val="5"/>
      </w:num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semiHidden/>
    <w:unhideWhenUsed/>
    <w:qFormat/>
    <w:rsid w:val="00461752"/>
    <w:pPr>
      <w:numPr>
        <w:ilvl w:val="6"/>
        <w:numId w:val="5"/>
      </w:num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semiHidden/>
    <w:unhideWhenUsed/>
    <w:qFormat/>
    <w:rsid w:val="00461752"/>
    <w:pPr>
      <w:numPr>
        <w:ilvl w:val="7"/>
        <w:numId w:val="5"/>
      </w:num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461752"/>
    <w:pPr>
      <w:numPr>
        <w:ilvl w:val="8"/>
        <w:numId w:val="5"/>
      </w:num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
    <w:name w:val="norm"/>
    <w:basedOn w:val="Normal"/>
    <w:link w:val="normChar2"/>
    <w:qFormat/>
    <w:rsid w:val="00D56BE6"/>
  </w:style>
  <w:style w:type="paragraph" w:customStyle="1" w:styleId="annex1">
    <w:name w:val="annex1"/>
    <w:basedOn w:val="Heading2"/>
    <w:next w:val="norm"/>
    <w:qFormat/>
    <w:rsid w:val="00D56BE6"/>
    <w:pPr>
      <w:pageBreakBefore/>
      <w:numPr>
        <w:ilvl w:val="0"/>
        <w:numId w:val="6"/>
      </w:numPr>
      <w:tabs>
        <w:tab w:val="left" w:pos="1418"/>
      </w:tabs>
    </w:pPr>
  </w:style>
  <w:style w:type="paragraph" w:customStyle="1" w:styleId="bullet">
    <w:name w:val="bullet"/>
    <w:basedOn w:val="norm"/>
    <w:rsid w:val="00D56BE6"/>
    <w:pPr>
      <w:tabs>
        <w:tab w:val="num" w:pos="567"/>
      </w:tabs>
      <w:ind w:left="567" w:hanging="567"/>
    </w:pPr>
  </w:style>
  <w:style w:type="paragraph" w:customStyle="1" w:styleId="bullet2">
    <w:name w:val="bullet2"/>
    <w:basedOn w:val="norm"/>
    <w:rsid w:val="00D56BE6"/>
    <w:pPr>
      <w:numPr>
        <w:numId w:val="3"/>
      </w:numPr>
    </w:pPr>
  </w:style>
  <w:style w:type="paragraph" w:customStyle="1" w:styleId="DocTitle">
    <w:name w:val="Doc Title"/>
    <w:basedOn w:val="norm"/>
    <w:next w:val="Heading1"/>
    <w:rsid w:val="00D56BE6"/>
    <w:pPr>
      <w:spacing w:before="480" w:after="240" w:line="480" w:lineRule="exact"/>
      <w:jc w:val="center"/>
    </w:pPr>
    <w:rPr>
      <w:b/>
      <w:caps/>
      <w:sz w:val="32"/>
    </w:rPr>
  </w:style>
  <w:style w:type="paragraph" w:styleId="Footer">
    <w:name w:val="footer"/>
    <w:basedOn w:val="norm"/>
    <w:link w:val="FooterChar"/>
    <w:uiPriority w:val="99"/>
    <w:rsid w:val="00D56BE6"/>
    <w:pPr>
      <w:spacing w:line="160" w:lineRule="atLeast"/>
      <w:jc w:val="right"/>
    </w:pPr>
    <w:rPr>
      <w:noProof/>
      <w:snapToGrid w:val="0"/>
      <w:sz w:val="16"/>
    </w:rPr>
  </w:style>
  <w:style w:type="character" w:styleId="FootnoteReference">
    <w:name w:val="footnote reference"/>
    <w:basedOn w:val="DefaultParagraphFont"/>
    <w:semiHidden/>
    <w:rsid w:val="00D56BE6"/>
    <w:rPr>
      <w:vertAlign w:val="superscript"/>
    </w:rPr>
  </w:style>
  <w:style w:type="paragraph" w:styleId="FootnoteText">
    <w:name w:val="footnote text"/>
    <w:basedOn w:val="norm"/>
    <w:link w:val="FootnoteTextChar"/>
    <w:semiHidden/>
    <w:rsid w:val="00D56BE6"/>
    <w:pPr>
      <w:keepLines/>
      <w:tabs>
        <w:tab w:val="left" w:pos="284"/>
      </w:tabs>
      <w:spacing w:line="200" w:lineRule="atLeast"/>
      <w:ind w:left="284" w:hanging="284"/>
    </w:pPr>
    <w:rPr>
      <w:sz w:val="18"/>
    </w:rPr>
  </w:style>
  <w:style w:type="paragraph" w:styleId="Header">
    <w:name w:val="header"/>
    <w:basedOn w:val="norm"/>
    <w:link w:val="HeaderChar"/>
    <w:rsid w:val="00D56BE6"/>
    <w:pPr>
      <w:spacing w:line="160" w:lineRule="atLeast"/>
      <w:jc w:val="center"/>
    </w:pPr>
    <w:rPr>
      <w:sz w:val="16"/>
    </w:rPr>
  </w:style>
  <w:style w:type="character" w:styleId="LineNumber">
    <w:name w:val="line number"/>
    <w:basedOn w:val="DefaultParagraphFont"/>
    <w:rsid w:val="00D56BE6"/>
    <w:rPr>
      <w:rFonts w:ascii="Times New Roman" w:hAnsi="Times New Roman"/>
    </w:rPr>
  </w:style>
  <w:style w:type="paragraph" w:customStyle="1" w:styleId="lista">
    <w:name w:val="list(a)"/>
    <w:basedOn w:val="norm"/>
    <w:rsid w:val="00D56BE6"/>
    <w:pPr>
      <w:keepLines/>
      <w:tabs>
        <w:tab w:val="num" w:pos="567"/>
      </w:tabs>
      <w:ind w:left="567" w:hanging="567"/>
    </w:pPr>
  </w:style>
  <w:style w:type="paragraph" w:customStyle="1" w:styleId="listi">
    <w:name w:val="list(i)"/>
    <w:basedOn w:val="norm"/>
    <w:rsid w:val="00D56BE6"/>
    <w:pPr>
      <w:keepLines/>
      <w:numPr>
        <w:numId w:val="1"/>
      </w:numPr>
      <w:tabs>
        <w:tab w:val="clear" w:pos="720"/>
      </w:tabs>
      <w:ind w:left="851" w:hanging="284"/>
    </w:pPr>
  </w:style>
  <w:style w:type="paragraph" w:customStyle="1" w:styleId="principle">
    <w:name w:val="principle"/>
    <w:basedOn w:val="norm"/>
    <w:rsid w:val="00D56BE6"/>
    <w:pPr>
      <w:numPr>
        <w:numId w:val="2"/>
      </w:numPr>
      <w:tabs>
        <w:tab w:val="clear" w:pos="1474"/>
        <w:tab w:val="left" w:pos="1418"/>
      </w:tabs>
      <w:spacing w:before="120"/>
      <w:ind w:left="1418" w:hanging="1418"/>
    </w:pPr>
    <w:rPr>
      <w:b/>
      <w:i/>
    </w:rPr>
  </w:style>
  <w:style w:type="paragraph" w:customStyle="1" w:styleId="recomm">
    <w:name w:val="recomm"/>
    <w:basedOn w:val="norm"/>
    <w:rsid w:val="00D56BE6"/>
    <w:pPr>
      <w:tabs>
        <w:tab w:val="num" w:pos="2520"/>
      </w:tabs>
      <w:spacing w:before="120"/>
      <w:ind w:left="357" w:hanging="357"/>
    </w:pPr>
    <w:rPr>
      <w:i/>
    </w:rPr>
  </w:style>
  <w:style w:type="paragraph" w:styleId="TOC1">
    <w:name w:val="toc 1"/>
    <w:basedOn w:val="norm"/>
    <w:next w:val="Normal"/>
    <w:uiPriority w:val="39"/>
    <w:rsid w:val="004B5E5E"/>
    <w:pPr>
      <w:spacing w:before="120" w:after="0" w:line="120" w:lineRule="atLeast"/>
    </w:pPr>
    <w:rPr>
      <w:rFonts w:ascii="Arial" w:hAnsi="Arial"/>
      <w:b/>
      <w:caps/>
    </w:rPr>
  </w:style>
  <w:style w:type="paragraph" w:styleId="TOC2">
    <w:name w:val="toc 2"/>
    <w:basedOn w:val="norm"/>
    <w:next w:val="Normal"/>
    <w:uiPriority w:val="39"/>
    <w:qFormat/>
    <w:rsid w:val="00815F68"/>
    <w:pPr>
      <w:spacing w:before="120" w:after="0" w:line="120" w:lineRule="atLeast"/>
    </w:pPr>
    <w:rPr>
      <w:b/>
      <w:sz w:val="18"/>
    </w:rPr>
  </w:style>
  <w:style w:type="paragraph" w:styleId="TOC3">
    <w:name w:val="toc 3"/>
    <w:basedOn w:val="norm"/>
    <w:next w:val="Normal"/>
    <w:uiPriority w:val="39"/>
    <w:rsid w:val="004B5E5E"/>
    <w:pPr>
      <w:spacing w:before="0" w:after="0" w:line="120" w:lineRule="atLeast"/>
      <w:ind w:left="680"/>
    </w:pPr>
    <w:rPr>
      <w:sz w:val="18"/>
    </w:rPr>
  </w:style>
  <w:style w:type="paragraph" w:customStyle="1" w:styleId="zfirstlines">
    <w:name w:val="zfirstlines"/>
    <w:basedOn w:val="norm"/>
    <w:rsid w:val="00D56BE6"/>
    <w:pPr>
      <w:spacing w:before="30" w:after="30" w:line="280" w:lineRule="exact"/>
    </w:pPr>
    <w:rPr>
      <w:smallCaps/>
    </w:rPr>
  </w:style>
  <w:style w:type="character" w:styleId="Hyperlink">
    <w:name w:val="Hyperlink"/>
    <w:basedOn w:val="DefaultParagraphFont"/>
    <w:uiPriority w:val="99"/>
    <w:rsid w:val="00D56BE6"/>
    <w:rPr>
      <w:rFonts w:ascii="Times New Roman" w:hAnsi="Times New Roman"/>
      <w:color w:val="0000FF"/>
      <w:u w:val="single"/>
    </w:rPr>
  </w:style>
  <w:style w:type="paragraph" w:customStyle="1" w:styleId="heading40">
    <w:name w:val="heading4"/>
    <w:basedOn w:val="norm"/>
    <w:next w:val="norm"/>
    <w:rsid w:val="00D56BE6"/>
    <w:pPr>
      <w:spacing w:before="120"/>
    </w:pPr>
    <w:rPr>
      <w:b/>
    </w:rPr>
  </w:style>
  <w:style w:type="paragraph" w:styleId="Caption">
    <w:name w:val="caption"/>
    <w:basedOn w:val="Normal"/>
    <w:next w:val="Normal"/>
    <w:uiPriority w:val="35"/>
    <w:unhideWhenUsed/>
    <w:qFormat/>
    <w:rsid w:val="00461752"/>
    <w:rPr>
      <w:b/>
      <w:bCs/>
      <w:color w:val="365F91" w:themeColor="accent1" w:themeShade="BF"/>
      <w:sz w:val="16"/>
      <w:szCs w:val="16"/>
    </w:rPr>
  </w:style>
  <w:style w:type="paragraph" w:customStyle="1" w:styleId="Default">
    <w:name w:val="Default"/>
    <w:rsid w:val="00D56BE6"/>
    <w:rPr>
      <w:rFonts w:ascii="TimesNewRoman" w:hAnsi="TimesNewRoman"/>
      <w:snapToGrid w:val="0"/>
      <w:lang w:val="en-GB"/>
    </w:rPr>
  </w:style>
  <w:style w:type="paragraph" w:styleId="TOC4">
    <w:name w:val="toc 4"/>
    <w:basedOn w:val="Normal"/>
    <w:next w:val="Normal"/>
    <w:autoRedefine/>
    <w:semiHidden/>
    <w:rsid w:val="00D56BE6"/>
    <w:pPr>
      <w:spacing w:before="0" w:after="0"/>
      <w:ind w:left="440"/>
    </w:pPr>
  </w:style>
  <w:style w:type="paragraph" w:styleId="TOC5">
    <w:name w:val="toc 5"/>
    <w:basedOn w:val="Normal"/>
    <w:next w:val="Normal"/>
    <w:autoRedefine/>
    <w:semiHidden/>
    <w:rsid w:val="00D56BE6"/>
    <w:pPr>
      <w:spacing w:before="0" w:after="0"/>
      <w:ind w:left="660"/>
    </w:pPr>
  </w:style>
  <w:style w:type="paragraph" w:styleId="TOC6">
    <w:name w:val="toc 6"/>
    <w:basedOn w:val="Normal"/>
    <w:next w:val="Normal"/>
    <w:autoRedefine/>
    <w:semiHidden/>
    <w:rsid w:val="00D56BE6"/>
    <w:pPr>
      <w:spacing w:before="0" w:after="0"/>
      <w:ind w:left="880"/>
    </w:pPr>
  </w:style>
  <w:style w:type="paragraph" w:styleId="TOC7">
    <w:name w:val="toc 7"/>
    <w:basedOn w:val="Normal"/>
    <w:next w:val="Normal"/>
    <w:autoRedefine/>
    <w:semiHidden/>
    <w:rsid w:val="00D56BE6"/>
    <w:pPr>
      <w:spacing w:before="0" w:after="0"/>
      <w:ind w:left="1100"/>
    </w:pPr>
  </w:style>
  <w:style w:type="paragraph" w:styleId="TOC8">
    <w:name w:val="toc 8"/>
    <w:basedOn w:val="Normal"/>
    <w:next w:val="Normal"/>
    <w:autoRedefine/>
    <w:semiHidden/>
    <w:rsid w:val="00D56BE6"/>
    <w:pPr>
      <w:spacing w:before="0" w:after="0"/>
      <w:ind w:left="1320"/>
    </w:pPr>
  </w:style>
  <w:style w:type="paragraph" w:styleId="TOC9">
    <w:name w:val="toc 9"/>
    <w:basedOn w:val="Normal"/>
    <w:next w:val="Normal"/>
    <w:autoRedefine/>
    <w:semiHidden/>
    <w:rsid w:val="00D56BE6"/>
    <w:pPr>
      <w:spacing w:before="0" w:after="0"/>
      <w:ind w:left="1540"/>
    </w:pPr>
  </w:style>
  <w:style w:type="character" w:styleId="Strong">
    <w:name w:val="Strong"/>
    <w:uiPriority w:val="22"/>
    <w:qFormat/>
    <w:rsid w:val="00461752"/>
    <w:rPr>
      <w:b/>
      <w:bCs/>
    </w:rPr>
  </w:style>
  <w:style w:type="paragraph" w:customStyle="1" w:styleId="p7">
    <w:name w:val="p7"/>
    <w:basedOn w:val="Normal"/>
    <w:rsid w:val="00D56BE6"/>
    <w:pPr>
      <w:widowControl w:val="0"/>
      <w:tabs>
        <w:tab w:val="left" w:pos="204"/>
      </w:tabs>
      <w:autoSpaceDE w:val="0"/>
      <w:autoSpaceDN w:val="0"/>
      <w:adjustRightInd w:val="0"/>
      <w:spacing w:before="0" w:after="0" w:line="240" w:lineRule="auto"/>
    </w:pPr>
    <w:rPr>
      <w:sz w:val="24"/>
      <w:szCs w:val="24"/>
    </w:rPr>
  </w:style>
  <w:style w:type="paragraph" w:customStyle="1" w:styleId="p46">
    <w:name w:val="p46"/>
    <w:basedOn w:val="Normal"/>
    <w:rsid w:val="00D56BE6"/>
    <w:pPr>
      <w:widowControl w:val="0"/>
      <w:tabs>
        <w:tab w:val="left" w:pos="748"/>
      </w:tabs>
      <w:autoSpaceDE w:val="0"/>
      <w:autoSpaceDN w:val="0"/>
      <w:adjustRightInd w:val="0"/>
      <w:spacing w:before="0" w:after="0" w:line="240" w:lineRule="auto"/>
      <w:ind w:left="692" w:hanging="748"/>
    </w:pPr>
    <w:rPr>
      <w:sz w:val="24"/>
      <w:szCs w:val="24"/>
    </w:rPr>
  </w:style>
  <w:style w:type="paragraph" w:customStyle="1" w:styleId="t62">
    <w:name w:val="t62"/>
    <w:basedOn w:val="Normal"/>
    <w:rsid w:val="00D56BE6"/>
    <w:pPr>
      <w:widowControl w:val="0"/>
      <w:autoSpaceDE w:val="0"/>
      <w:autoSpaceDN w:val="0"/>
      <w:adjustRightInd w:val="0"/>
      <w:spacing w:before="0" w:after="0" w:line="240" w:lineRule="auto"/>
    </w:pPr>
    <w:rPr>
      <w:sz w:val="24"/>
      <w:szCs w:val="24"/>
    </w:rPr>
  </w:style>
  <w:style w:type="paragraph" w:customStyle="1" w:styleId="p67">
    <w:name w:val="p67"/>
    <w:basedOn w:val="Normal"/>
    <w:rsid w:val="00D56BE6"/>
    <w:pPr>
      <w:widowControl w:val="0"/>
      <w:tabs>
        <w:tab w:val="left" w:pos="204"/>
      </w:tabs>
      <w:autoSpaceDE w:val="0"/>
      <w:autoSpaceDN w:val="0"/>
      <w:adjustRightInd w:val="0"/>
      <w:spacing w:before="0" w:after="0" w:line="240" w:lineRule="auto"/>
    </w:pPr>
    <w:rPr>
      <w:sz w:val="24"/>
      <w:szCs w:val="24"/>
    </w:rPr>
  </w:style>
  <w:style w:type="paragraph" w:customStyle="1" w:styleId="p75">
    <w:name w:val="p75"/>
    <w:basedOn w:val="Normal"/>
    <w:rsid w:val="00D56BE6"/>
    <w:pPr>
      <w:widowControl w:val="0"/>
      <w:tabs>
        <w:tab w:val="left" w:pos="782"/>
      </w:tabs>
      <w:autoSpaceDE w:val="0"/>
      <w:autoSpaceDN w:val="0"/>
      <w:adjustRightInd w:val="0"/>
      <w:spacing w:before="0" w:after="0" w:line="240" w:lineRule="auto"/>
      <w:ind w:left="658" w:hanging="782"/>
    </w:pPr>
    <w:rPr>
      <w:sz w:val="24"/>
      <w:szCs w:val="24"/>
    </w:rPr>
  </w:style>
  <w:style w:type="paragraph" w:customStyle="1" w:styleId="p78">
    <w:name w:val="p78"/>
    <w:basedOn w:val="Normal"/>
    <w:rsid w:val="00D56BE6"/>
    <w:pPr>
      <w:widowControl w:val="0"/>
      <w:autoSpaceDE w:val="0"/>
      <w:autoSpaceDN w:val="0"/>
      <w:adjustRightInd w:val="0"/>
      <w:spacing w:before="0" w:after="0" w:line="240" w:lineRule="auto"/>
      <w:ind w:left="681" w:hanging="759"/>
    </w:pPr>
    <w:rPr>
      <w:sz w:val="24"/>
      <w:szCs w:val="24"/>
    </w:rPr>
  </w:style>
  <w:style w:type="paragraph" w:customStyle="1" w:styleId="p80">
    <w:name w:val="p80"/>
    <w:basedOn w:val="Normal"/>
    <w:rsid w:val="00D56BE6"/>
    <w:pPr>
      <w:widowControl w:val="0"/>
      <w:tabs>
        <w:tab w:val="left" w:pos="204"/>
      </w:tabs>
      <w:autoSpaceDE w:val="0"/>
      <w:autoSpaceDN w:val="0"/>
      <w:adjustRightInd w:val="0"/>
      <w:spacing w:before="0" w:after="0" w:line="240" w:lineRule="auto"/>
    </w:pPr>
    <w:rPr>
      <w:sz w:val="24"/>
      <w:szCs w:val="24"/>
    </w:rPr>
  </w:style>
  <w:style w:type="paragraph" w:customStyle="1" w:styleId="p83">
    <w:name w:val="p83"/>
    <w:basedOn w:val="Normal"/>
    <w:rsid w:val="00D56BE6"/>
    <w:pPr>
      <w:widowControl w:val="0"/>
      <w:tabs>
        <w:tab w:val="left" w:pos="204"/>
      </w:tabs>
      <w:autoSpaceDE w:val="0"/>
      <w:autoSpaceDN w:val="0"/>
      <w:adjustRightInd w:val="0"/>
      <w:spacing w:before="0" w:after="0" w:line="240" w:lineRule="auto"/>
    </w:pPr>
    <w:rPr>
      <w:sz w:val="24"/>
      <w:szCs w:val="24"/>
    </w:rPr>
  </w:style>
  <w:style w:type="paragraph" w:customStyle="1" w:styleId="p84">
    <w:name w:val="p84"/>
    <w:basedOn w:val="Normal"/>
    <w:rsid w:val="00D56BE6"/>
    <w:pPr>
      <w:widowControl w:val="0"/>
      <w:tabs>
        <w:tab w:val="left" w:pos="708"/>
      </w:tabs>
      <w:autoSpaceDE w:val="0"/>
      <w:autoSpaceDN w:val="0"/>
      <w:adjustRightInd w:val="0"/>
      <w:spacing w:before="0" w:after="0" w:line="240" w:lineRule="auto"/>
      <w:ind w:left="732" w:hanging="708"/>
    </w:pPr>
    <w:rPr>
      <w:sz w:val="24"/>
      <w:szCs w:val="24"/>
    </w:rPr>
  </w:style>
  <w:style w:type="paragraph" w:customStyle="1" w:styleId="p85">
    <w:name w:val="p85"/>
    <w:basedOn w:val="Normal"/>
    <w:rsid w:val="00D56BE6"/>
    <w:pPr>
      <w:widowControl w:val="0"/>
      <w:autoSpaceDE w:val="0"/>
      <w:autoSpaceDN w:val="0"/>
      <w:adjustRightInd w:val="0"/>
      <w:spacing w:before="0" w:after="0" w:line="240" w:lineRule="auto"/>
    </w:pPr>
    <w:rPr>
      <w:sz w:val="24"/>
      <w:szCs w:val="24"/>
    </w:rPr>
  </w:style>
  <w:style w:type="paragraph" w:customStyle="1" w:styleId="p35">
    <w:name w:val="p35"/>
    <w:basedOn w:val="Normal"/>
    <w:rsid w:val="00D56BE6"/>
    <w:pPr>
      <w:widowControl w:val="0"/>
      <w:tabs>
        <w:tab w:val="left" w:pos="204"/>
      </w:tabs>
      <w:autoSpaceDE w:val="0"/>
      <w:autoSpaceDN w:val="0"/>
      <w:adjustRightInd w:val="0"/>
      <w:spacing w:before="0" w:after="0" w:line="240" w:lineRule="auto"/>
    </w:pPr>
    <w:rPr>
      <w:sz w:val="24"/>
      <w:szCs w:val="24"/>
    </w:rPr>
  </w:style>
  <w:style w:type="paragraph" w:customStyle="1" w:styleId="p89">
    <w:name w:val="p89"/>
    <w:basedOn w:val="Normal"/>
    <w:rsid w:val="00D56BE6"/>
    <w:pPr>
      <w:widowControl w:val="0"/>
      <w:tabs>
        <w:tab w:val="left" w:pos="708"/>
      </w:tabs>
      <w:autoSpaceDE w:val="0"/>
      <w:autoSpaceDN w:val="0"/>
      <w:adjustRightInd w:val="0"/>
      <w:spacing w:before="0" w:after="0" w:line="240" w:lineRule="auto"/>
      <w:ind w:left="732" w:hanging="708"/>
    </w:pPr>
    <w:rPr>
      <w:sz w:val="24"/>
      <w:szCs w:val="24"/>
    </w:rPr>
  </w:style>
  <w:style w:type="paragraph" w:customStyle="1" w:styleId="p97">
    <w:name w:val="p97"/>
    <w:basedOn w:val="Normal"/>
    <w:rsid w:val="00D56BE6"/>
    <w:pPr>
      <w:widowControl w:val="0"/>
      <w:tabs>
        <w:tab w:val="left" w:pos="765"/>
      </w:tabs>
      <w:autoSpaceDE w:val="0"/>
      <w:autoSpaceDN w:val="0"/>
      <w:adjustRightInd w:val="0"/>
      <w:spacing w:before="0" w:after="0" w:line="240" w:lineRule="auto"/>
      <w:ind w:left="675" w:hanging="765"/>
    </w:pPr>
    <w:rPr>
      <w:sz w:val="24"/>
      <w:szCs w:val="24"/>
    </w:rPr>
  </w:style>
  <w:style w:type="paragraph" w:customStyle="1" w:styleId="p99">
    <w:name w:val="p99"/>
    <w:basedOn w:val="Normal"/>
    <w:rsid w:val="00D56BE6"/>
    <w:pPr>
      <w:widowControl w:val="0"/>
      <w:tabs>
        <w:tab w:val="left" w:pos="765"/>
      </w:tabs>
      <w:autoSpaceDE w:val="0"/>
      <w:autoSpaceDN w:val="0"/>
      <w:adjustRightInd w:val="0"/>
      <w:spacing w:before="0" w:after="0" w:line="240" w:lineRule="auto"/>
      <w:ind w:left="675" w:hanging="765"/>
    </w:pPr>
    <w:rPr>
      <w:sz w:val="24"/>
      <w:szCs w:val="24"/>
    </w:rPr>
  </w:style>
  <w:style w:type="paragraph" w:customStyle="1" w:styleId="p100">
    <w:name w:val="p100"/>
    <w:basedOn w:val="Normal"/>
    <w:rsid w:val="00D56BE6"/>
    <w:pPr>
      <w:widowControl w:val="0"/>
      <w:autoSpaceDE w:val="0"/>
      <w:autoSpaceDN w:val="0"/>
      <w:adjustRightInd w:val="0"/>
      <w:spacing w:before="0" w:after="0" w:line="240" w:lineRule="auto"/>
      <w:ind w:left="686" w:hanging="754"/>
    </w:pPr>
    <w:rPr>
      <w:sz w:val="24"/>
      <w:szCs w:val="24"/>
    </w:rPr>
  </w:style>
  <w:style w:type="paragraph" w:customStyle="1" w:styleId="p101">
    <w:name w:val="p101"/>
    <w:basedOn w:val="Normal"/>
    <w:rsid w:val="00D56BE6"/>
    <w:pPr>
      <w:widowControl w:val="0"/>
      <w:autoSpaceDE w:val="0"/>
      <w:autoSpaceDN w:val="0"/>
      <w:adjustRightInd w:val="0"/>
      <w:spacing w:before="0" w:after="0" w:line="240" w:lineRule="auto"/>
    </w:pPr>
    <w:rPr>
      <w:sz w:val="24"/>
      <w:szCs w:val="24"/>
    </w:rPr>
  </w:style>
  <w:style w:type="paragraph" w:customStyle="1" w:styleId="p102">
    <w:name w:val="p102"/>
    <w:basedOn w:val="Normal"/>
    <w:rsid w:val="00D56BE6"/>
    <w:pPr>
      <w:widowControl w:val="0"/>
      <w:autoSpaceDE w:val="0"/>
      <w:autoSpaceDN w:val="0"/>
      <w:adjustRightInd w:val="0"/>
      <w:spacing w:before="0" w:after="0" w:line="240" w:lineRule="auto"/>
    </w:pPr>
    <w:rPr>
      <w:sz w:val="24"/>
      <w:szCs w:val="24"/>
    </w:rPr>
  </w:style>
  <w:style w:type="paragraph" w:customStyle="1" w:styleId="p106">
    <w:name w:val="p106"/>
    <w:basedOn w:val="Normal"/>
    <w:rsid w:val="00D56BE6"/>
    <w:pPr>
      <w:widowControl w:val="0"/>
      <w:tabs>
        <w:tab w:val="left" w:pos="204"/>
      </w:tabs>
      <w:autoSpaceDE w:val="0"/>
      <w:autoSpaceDN w:val="0"/>
      <w:adjustRightInd w:val="0"/>
      <w:spacing w:before="0" w:after="0" w:line="240" w:lineRule="auto"/>
    </w:pPr>
    <w:rPr>
      <w:sz w:val="24"/>
      <w:szCs w:val="24"/>
    </w:rPr>
  </w:style>
  <w:style w:type="paragraph" w:customStyle="1" w:styleId="p71">
    <w:name w:val="p71"/>
    <w:basedOn w:val="Normal"/>
    <w:rsid w:val="00D56BE6"/>
    <w:pPr>
      <w:widowControl w:val="0"/>
      <w:tabs>
        <w:tab w:val="left" w:pos="748"/>
      </w:tabs>
      <w:autoSpaceDE w:val="0"/>
      <w:autoSpaceDN w:val="0"/>
      <w:adjustRightInd w:val="0"/>
      <w:spacing w:before="0" w:after="0" w:line="240" w:lineRule="auto"/>
      <w:ind w:left="692" w:hanging="748"/>
    </w:pPr>
    <w:rPr>
      <w:sz w:val="24"/>
      <w:szCs w:val="24"/>
    </w:rPr>
  </w:style>
  <w:style w:type="paragraph" w:customStyle="1" w:styleId="p105">
    <w:name w:val="p105"/>
    <w:basedOn w:val="Normal"/>
    <w:rsid w:val="00D56BE6"/>
    <w:pPr>
      <w:widowControl w:val="0"/>
      <w:tabs>
        <w:tab w:val="left" w:pos="1054"/>
      </w:tabs>
      <w:autoSpaceDE w:val="0"/>
      <w:autoSpaceDN w:val="0"/>
      <w:adjustRightInd w:val="0"/>
      <w:spacing w:before="0" w:after="0" w:line="240" w:lineRule="auto"/>
    </w:pPr>
    <w:rPr>
      <w:sz w:val="24"/>
      <w:szCs w:val="24"/>
    </w:rPr>
  </w:style>
  <w:style w:type="paragraph" w:customStyle="1" w:styleId="p111">
    <w:name w:val="p111"/>
    <w:basedOn w:val="Normal"/>
    <w:rsid w:val="00D56BE6"/>
    <w:pPr>
      <w:widowControl w:val="0"/>
      <w:tabs>
        <w:tab w:val="left" w:pos="759"/>
      </w:tabs>
      <w:autoSpaceDE w:val="0"/>
      <w:autoSpaceDN w:val="0"/>
      <w:adjustRightInd w:val="0"/>
      <w:spacing w:before="0" w:after="0" w:line="240" w:lineRule="auto"/>
      <w:ind w:left="681" w:hanging="759"/>
    </w:pPr>
    <w:rPr>
      <w:sz w:val="24"/>
      <w:szCs w:val="24"/>
    </w:rPr>
  </w:style>
  <w:style w:type="paragraph" w:customStyle="1" w:styleId="p112">
    <w:name w:val="p112"/>
    <w:basedOn w:val="Normal"/>
    <w:rsid w:val="00D56BE6"/>
    <w:pPr>
      <w:widowControl w:val="0"/>
      <w:autoSpaceDE w:val="0"/>
      <w:autoSpaceDN w:val="0"/>
      <w:adjustRightInd w:val="0"/>
      <w:spacing w:before="0" w:after="0" w:line="240" w:lineRule="auto"/>
    </w:pPr>
    <w:rPr>
      <w:sz w:val="24"/>
      <w:szCs w:val="24"/>
    </w:rPr>
  </w:style>
  <w:style w:type="paragraph" w:customStyle="1" w:styleId="p113">
    <w:name w:val="p113"/>
    <w:basedOn w:val="Normal"/>
    <w:rsid w:val="00D56BE6"/>
    <w:pPr>
      <w:widowControl w:val="0"/>
      <w:autoSpaceDE w:val="0"/>
      <w:autoSpaceDN w:val="0"/>
      <w:adjustRightInd w:val="0"/>
      <w:spacing w:before="0" w:after="0" w:line="240" w:lineRule="auto"/>
      <w:ind w:left="732" w:hanging="708"/>
    </w:pPr>
    <w:rPr>
      <w:sz w:val="24"/>
      <w:szCs w:val="24"/>
    </w:rPr>
  </w:style>
  <w:style w:type="paragraph" w:customStyle="1" w:styleId="p115">
    <w:name w:val="p115"/>
    <w:basedOn w:val="Normal"/>
    <w:rsid w:val="00D56BE6"/>
    <w:pPr>
      <w:widowControl w:val="0"/>
      <w:autoSpaceDE w:val="0"/>
      <w:autoSpaceDN w:val="0"/>
      <w:adjustRightInd w:val="0"/>
      <w:spacing w:before="0" w:after="0" w:line="240" w:lineRule="auto"/>
    </w:pPr>
    <w:rPr>
      <w:sz w:val="24"/>
      <w:szCs w:val="24"/>
    </w:rPr>
  </w:style>
  <w:style w:type="paragraph" w:customStyle="1" w:styleId="p110">
    <w:name w:val="p110"/>
    <w:basedOn w:val="Normal"/>
    <w:rsid w:val="00D56BE6"/>
    <w:pPr>
      <w:widowControl w:val="0"/>
      <w:autoSpaceDE w:val="0"/>
      <w:autoSpaceDN w:val="0"/>
      <w:adjustRightInd w:val="0"/>
      <w:spacing w:before="0" w:after="0" w:line="240" w:lineRule="auto"/>
      <w:ind w:left="732" w:hanging="708"/>
    </w:pPr>
    <w:rPr>
      <w:sz w:val="24"/>
      <w:szCs w:val="24"/>
    </w:rPr>
  </w:style>
  <w:style w:type="paragraph" w:customStyle="1" w:styleId="p41">
    <w:name w:val="p41"/>
    <w:basedOn w:val="Normal"/>
    <w:rsid w:val="00D56BE6"/>
    <w:pPr>
      <w:widowControl w:val="0"/>
      <w:tabs>
        <w:tab w:val="left" w:pos="204"/>
      </w:tabs>
      <w:autoSpaceDE w:val="0"/>
      <w:autoSpaceDN w:val="0"/>
      <w:adjustRightInd w:val="0"/>
      <w:spacing w:before="0" w:after="0" w:line="240" w:lineRule="auto"/>
    </w:pPr>
    <w:rPr>
      <w:sz w:val="24"/>
      <w:szCs w:val="24"/>
    </w:rPr>
  </w:style>
  <w:style w:type="paragraph" w:customStyle="1" w:styleId="p128">
    <w:name w:val="p128"/>
    <w:basedOn w:val="Normal"/>
    <w:rsid w:val="00D56BE6"/>
    <w:pPr>
      <w:widowControl w:val="0"/>
      <w:tabs>
        <w:tab w:val="left" w:pos="714"/>
      </w:tabs>
      <w:autoSpaceDE w:val="0"/>
      <w:autoSpaceDN w:val="0"/>
      <w:adjustRightInd w:val="0"/>
      <w:spacing w:before="0" w:after="0" w:line="240" w:lineRule="auto"/>
      <w:ind w:left="726" w:hanging="714"/>
    </w:pPr>
    <w:rPr>
      <w:sz w:val="24"/>
      <w:szCs w:val="24"/>
    </w:rPr>
  </w:style>
  <w:style w:type="paragraph" w:customStyle="1" w:styleId="p63">
    <w:name w:val="p63"/>
    <w:basedOn w:val="Normal"/>
    <w:rsid w:val="00D56BE6"/>
    <w:pPr>
      <w:widowControl w:val="0"/>
      <w:tabs>
        <w:tab w:val="left" w:pos="714"/>
      </w:tabs>
      <w:autoSpaceDE w:val="0"/>
      <w:autoSpaceDN w:val="0"/>
      <w:adjustRightInd w:val="0"/>
      <w:spacing w:before="0" w:after="0" w:line="240" w:lineRule="auto"/>
      <w:ind w:left="726" w:hanging="714"/>
    </w:pPr>
    <w:rPr>
      <w:sz w:val="24"/>
      <w:szCs w:val="24"/>
    </w:rPr>
  </w:style>
  <w:style w:type="paragraph" w:customStyle="1" w:styleId="p131">
    <w:name w:val="p131"/>
    <w:basedOn w:val="Normal"/>
    <w:rsid w:val="00D56BE6"/>
    <w:pPr>
      <w:widowControl w:val="0"/>
      <w:tabs>
        <w:tab w:val="left" w:pos="204"/>
      </w:tabs>
      <w:autoSpaceDE w:val="0"/>
      <w:autoSpaceDN w:val="0"/>
      <w:adjustRightInd w:val="0"/>
      <w:spacing w:before="0" w:after="0" w:line="240" w:lineRule="auto"/>
    </w:pPr>
    <w:rPr>
      <w:sz w:val="24"/>
      <w:szCs w:val="24"/>
    </w:rPr>
  </w:style>
  <w:style w:type="paragraph" w:customStyle="1" w:styleId="p2">
    <w:name w:val="p2"/>
    <w:basedOn w:val="Normal"/>
    <w:rsid w:val="00D56BE6"/>
    <w:pPr>
      <w:widowControl w:val="0"/>
      <w:tabs>
        <w:tab w:val="left" w:pos="204"/>
      </w:tabs>
      <w:autoSpaceDE w:val="0"/>
      <w:autoSpaceDN w:val="0"/>
      <w:adjustRightInd w:val="0"/>
      <w:spacing w:before="0" w:after="0" w:line="240" w:lineRule="auto"/>
    </w:pPr>
    <w:rPr>
      <w:sz w:val="24"/>
      <w:szCs w:val="24"/>
    </w:rPr>
  </w:style>
  <w:style w:type="paragraph" w:customStyle="1" w:styleId="p3">
    <w:name w:val="p3"/>
    <w:basedOn w:val="Normal"/>
    <w:rsid w:val="00D56BE6"/>
    <w:pPr>
      <w:widowControl w:val="0"/>
      <w:tabs>
        <w:tab w:val="left" w:pos="4042"/>
      </w:tabs>
      <w:autoSpaceDE w:val="0"/>
      <w:autoSpaceDN w:val="0"/>
      <w:adjustRightInd w:val="0"/>
      <w:spacing w:before="0" w:after="0" w:line="240" w:lineRule="auto"/>
      <w:ind w:left="2602"/>
    </w:pPr>
    <w:rPr>
      <w:sz w:val="24"/>
      <w:szCs w:val="24"/>
    </w:rPr>
  </w:style>
  <w:style w:type="paragraph" w:customStyle="1" w:styleId="p4">
    <w:name w:val="p4"/>
    <w:basedOn w:val="Normal"/>
    <w:rsid w:val="00D56BE6"/>
    <w:pPr>
      <w:widowControl w:val="0"/>
      <w:tabs>
        <w:tab w:val="left" w:pos="3084"/>
      </w:tabs>
      <w:autoSpaceDE w:val="0"/>
      <w:autoSpaceDN w:val="0"/>
      <w:adjustRightInd w:val="0"/>
      <w:spacing w:before="0" w:after="0" w:line="240" w:lineRule="auto"/>
      <w:ind w:left="1644"/>
    </w:pPr>
    <w:rPr>
      <w:sz w:val="24"/>
      <w:szCs w:val="24"/>
    </w:rPr>
  </w:style>
  <w:style w:type="paragraph" w:customStyle="1" w:styleId="t10">
    <w:name w:val="t10"/>
    <w:basedOn w:val="Normal"/>
    <w:rsid w:val="00D56BE6"/>
    <w:pPr>
      <w:widowControl w:val="0"/>
      <w:autoSpaceDE w:val="0"/>
      <w:autoSpaceDN w:val="0"/>
      <w:adjustRightInd w:val="0"/>
      <w:spacing w:before="0" w:after="0" w:line="240" w:lineRule="auto"/>
    </w:pPr>
    <w:rPr>
      <w:sz w:val="24"/>
      <w:szCs w:val="24"/>
    </w:rPr>
  </w:style>
  <w:style w:type="paragraph" w:customStyle="1" w:styleId="p24">
    <w:name w:val="p24"/>
    <w:basedOn w:val="Normal"/>
    <w:rsid w:val="00D56BE6"/>
    <w:pPr>
      <w:widowControl w:val="0"/>
      <w:tabs>
        <w:tab w:val="left" w:pos="204"/>
      </w:tabs>
      <w:autoSpaceDE w:val="0"/>
      <w:autoSpaceDN w:val="0"/>
      <w:adjustRightInd w:val="0"/>
      <w:spacing w:before="0" w:after="0" w:line="240" w:lineRule="auto"/>
    </w:pPr>
    <w:rPr>
      <w:sz w:val="24"/>
      <w:szCs w:val="24"/>
    </w:rPr>
  </w:style>
  <w:style w:type="paragraph" w:customStyle="1" w:styleId="p30">
    <w:name w:val="p30"/>
    <w:basedOn w:val="Normal"/>
    <w:rsid w:val="00D56BE6"/>
    <w:pPr>
      <w:widowControl w:val="0"/>
      <w:autoSpaceDE w:val="0"/>
      <w:autoSpaceDN w:val="0"/>
      <w:adjustRightInd w:val="0"/>
      <w:spacing w:before="0" w:after="0" w:line="240" w:lineRule="auto"/>
    </w:pPr>
    <w:rPr>
      <w:sz w:val="24"/>
      <w:szCs w:val="24"/>
    </w:rPr>
  </w:style>
  <w:style w:type="paragraph" w:customStyle="1" w:styleId="p34">
    <w:name w:val="p34"/>
    <w:basedOn w:val="Normal"/>
    <w:rsid w:val="00D56BE6"/>
    <w:pPr>
      <w:widowControl w:val="0"/>
      <w:tabs>
        <w:tab w:val="left" w:pos="204"/>
      </w:tabs>
      <w:autoSpaceDE w:val="0"/>
      <w:autoSpaceDN w:val="0"/>
      <w:adjustRightInd w:val="0"/>
      <w:spacing w:before="0" w:after="0" w:line="240" w:lineRule="auto"/>
    </w:pPr>
    <w:rPr>
      <w:sz w:val="24"/>
      <w:szCs w:val="24"/>
    </w:rPr>
  </w:style>
  <w:style w:type="paragraph" w:customStyle="1" w:styleId="p16">
    <w:name w:val="p16"/>
    <w:basedOn w:val="Normal"/>
    <w:rsid w:val="00D56BE6"/>
    <w:pPr>
      <w:widowControl w:val="0"/>
      <w:autoSpaceDE w:val="0"/>
      <w:autoSpaceDN w:val="0"/>
      <w:adjustRightInd w:val="0"/>
      <w:spacing w:before="0" w:after="0" w:line="240" w:lineRule="auto"/>
    </w:pPr>
    <w:rPr>
      <w:sz w:val="24"/>
      <w:szCs w:val="24"/>
    </w:rPr>
  </w:style>
  <w:style w:type="paragraph" w:customStyle="1" w:styleId="p21">
    <w:name w:val="p21"/>
    <w:basedOn w:val="Normal"/>
    <w:rsid w:val="00D56BE6"/>
    <w:pPr>
      <w:widowControl w:val="0"/>
      <w:tabs>
        <w:tab w:val="left" w:pos="311"/>
      </w:tabs>
      <w:autoSpaceDE w:val="0"/>
      <w:autoSpaceDN w:val="0"/>
      <w:adjustRightInd w:val="0"/>
      <w:spacing w:before="0" w:after="0" w:line="240" w:lineRule="auto"/>
      <w:ind w:left="1129"/>
    </w:pPr>
    <w:rPr>
      <w:sz w:val="24"/>
      <w:szCs w:val="24"/>
    </w:rPr>
  </w:style>
  <w:style w:type="paragraph" w:customStyle="1" w:styleId="p33">
    <w:name w:val="p33"/>
    <w:basedOn w:val="Normal"/>
    <w:rsid w:val="00D56BE6"/>
    <w:pPr>
      <w:widowControl w:val="0"/>
      <w:tabs>
        <w:tab w:val="left" w:pos="918"/>
      </w:tabs>
      <w:autoSpaceDE w:val="0"/>
      <w:autoSpaceDN w:val="0"/>
      <w:adjustRightInd w:val="0"/>
      <w:spacing w:before="0" w:after="0" w:line="240" w:lineRule="auto"/>
      <w:ind w:left="522" w:hanging="918"/>
    </w:pPr>
    <w:rPr>
      <w:sz w:val="24"/>
      <w:szCs w:val="24"/>
    </w:rPr>
  </w:style>
  <w:style w:type="paragraph" w:customStyle="1" w:styleId="p43">
    <w:name w:val="p43"/>
    <w:basedOn w:val="Normal"/>
    <w:rsid w:val="00D56BE6"/>
    <w:pPr>
      <w:widowControl w:val="0"/>
      <w:tabs>
        <w:tab w:val="left" w:pos="379"/>
        <w:tab w:val="left" w:pos="816"/>
      </w:tabs>
      <w:autoSpaceDE w:val="0"/>
      <w:autoSpaceDN w:val="0"/>
      <w:adjustRightInd w:val="0"/>
      <w:spacing w:before="0" w:after="0" w:line="240" w:lineRule="auto"/>
      <w:ind w:firstLine="379"/>
    </w:pPr>
    <w:rPr>
      <w:sz w:val="24"/>
      <w:szCs w:val="24"/>
    </w:rPr>
  </w:style>
  <w:style w:type="paragraph" w:customStyle="1" w:styleId="p27">
    <w:name w:val="p27"/>
    <w:basedOn w:val="Normal"/>
    <w:rsid w:val="00D56BE6"/>
    <w:pPr>
      <w:widowControl w:val="0"/>
      <w:tabs>
        <w:tab w:val="left" w:pos="311"/>
      </w:tabs>
      <w:autoSpaceDE w:val="0"/>
      <w:autoSpaceDN w:val="0"/>
      <w:adjustRightInd w:val="0"/>
      <w:spacing w:before="0" w:after="0" w:line="240" w:lineRule="auto"/>
      <w:ind w:left="1129"/>
    </w:pPr>
    <w:rPr>
      <w:sz w:val="24"/>
      <w:szCs w:val="24"/>
    </w:rPr>
  </w:style>
  <w:style w:type="paragraph" w:customStyle="1" w:styleId="p44">
    <w:name w:val="p44"/>
    <w:basedOn w:val="Normal"/>
    <w:rsid w:val="00D56BE6"/>
    <w:pPr>
      <w:widowControl w:val="0"/>
      <w:autoSpaceDE w:val="0"/>
      <w:autoSpaceDN w:val="0"/>
      <w:adjustRightInd w:val="0"/>
      <w:spacing w:before="0" w:after="0" w:line="240" w:lineRule="auto"/>
      <w:ind w:left="702" w:hanging="391"/>
    </w:pPr>
    <w:rPr>
      <w:sz w:val="24"/>
      <w:szCs w:val="24"/>
    </w:rPr>
  </w:style>
  <w:style w:type="paragraph" w:customStyle="1" w:styleId="p53">
    <w:name w:val="p53"/>
    <w:basedOn w:val="Normal"/>
    <w:rsid w:val="00D56BE6"/>
    <w:pPr>
      <w:widowControl w:val="0"/>
      <w:autoSpaceDE w:val="0"/>
      <w:autoSpaceDN w:val="0"/>
      <w:adjustRightInd w:val="0"/>
      <w:spacing w:before="0" w:after="0" w:line="240" w:lineRule="auto"/>
      <w:ind w:left="624"/>
    </w:pPr>
    <w:rPr>
      <w:sz w:val="24"/>
      <w:szCs w:val="24"/>
    </w:rPr>
  </w:style>
  <w:style w:type="paragraph" w:customStyle="1" w:styleId="p52">
    <w:name w:val="p52"/>
    <w:basedOn w:val="Normal"/>
    <w:rsid w:val="00D56BE6"/>
    <w:pPr>
      <w:widowControl w:val="0"/>
      <w:tabs>
        <w:tab w:val="left" w:pos="731"/>
      </w:tabs>
      <w:autoSpaceDE w:val="0"/>
      <w:autoSpaceDN w:val="0"/>
      <w:adjustRightInd w:val="0"/>
      <w:spacing w:before="0" w:after="0" w:line="240" w:lineRule="auto"/>
      <w:ind w:left="709" w:hanging="731"/>
    </w:pPr>
    <w:rPr>
      <w:sz w:val="24"/>
      <w:szCs w:val="24"/>
    </w:rPr>
  </w:style>
  <w:style w:type="paragraph" w:customStyle="1" w:styleId="p59">
    <w:name w:val="p59"/>
    <w:basedOn w:val="Normal"/>
    <w:rsid w:val="00D56BE6"/>
    <w:pPr>
      <w:widowControl w:val="0"/>
      <w:tabs>
        <w:tab w:val="left" w:pos="1944"/>
      </w:tabs>
      <w:autoSpaceDE w:val="0"/>
      <w:autoSpaceDN w:val="0"/>
      <w:adjustRightInd w:val="0"/>
      <w:spacing w:before="0" w:after="0" w:line="240" w:lineRule="auto"/>
      <w:ind w:left="504"/>
    </w:pPr>
    <w:rPr>
      <w:sz w:val="24"/>
      <w:szCs w:val="24"/>
    </w:rPr>
  </w:style>
  <w:style w:type="paragraph" w:customStyle="1" w:styleId="p68">
    <w:name w:val="p68"/>
    <w:basedOn w:val="Normal"/>
    <w:rsid w:val="00D56BE6"/>
    <w:pPr>
      <w:widowControl w:val="0"/>
      <w:tabs>
        <w:tab w:val="left" w:pos="816"/>
        <w:tab w:val="left" w:pos="1054"/>
      </w:tabs>
      <w:autoSpaceDE w:val="0"/>
      <w:autoSpaceDN w:val="0"/>
      <w:adjustRightInd w:val="0"/>
      <w:spacing w:before="0" w:after="0" w:line="240" w:lineRule="auto"/>
      <w:ind w:left="1054" w:hanging="238"/>
    </w:pPr>
    <w:rPr>
      <w:sz w:val="24"/>
      <w:szCs w:val="24"/>
    </w:rPr>
  </w:style>
  <w:style w:type="paragraph" w:customStyle="1" w:styleId="p64">
    <w:name w:val="p64"/>
    <w:basedOn w:val="Normal"/>
    <w:rsid w:val="00D56BE6"/>
    <w:pPr>
      <w:widowControl w:val="0"/>
      <w:tabs>
        <w:tab w:val="left" w:pos="1944"/>
      </w:tabs>
      <w:autoSpaceDE w:val="0"/>
      <w:autoSpaceDN w:val="0"/>
      <w:adjustRightInd w:val="0"/>
      <w:spacing w:before="0" w:after="0" w:line="240" w:lineRule="auto"/>
      <w:ind w:left="504"/>
    </w:pPr>
    <w:rPr>
      <w:sz w:val="24"/>
      <w:szCs w:val="24"/>
    </w:rPr>
  </w:style>
  <w:style w:type="paragraph" w:customStyle="1" w:styleId="p73">
    <w:name w:val="p73"/>
    <w:basedOn w:val="Normal"/>
    <w:rsid w:val="00D56BE6"/>
    <w:pPr>
      <w:widowControl w:val="0"/>
      <w:tabs>
        <w:tab w:val="left" w:pos="816"/>
        <w:tab w:val="left" w:pos="1054"/>
      </w:tabs>
      <w:autoSpaceDE w:val="0"/>
      <w:autoSpaceDN w:val="0"/>
      <w:adjustRightInd w:val="0"/>
      <w:spacing w:before="0" w:after="0" w:line="240" w:lineRule="auto"/>
      <w:ind w:left="1054" w:hanging="238"/>
    </w:pPr>
    <w:rPr>
      <w:sz w:val="24"/>
      <w:szCs w:val="24"/>
    </w:rPr>
  </w:style>
  <w:style w:type="paragraph" w:customStyle="1" w:styleId="p74">
    <w:name w:val="p74"/>
    <w:basedOn w:val="Normal"/>
    <w:rsid w:val="00D56BE6"/>
    <w:pPr>
      <w:widowControl w:val="0"/>
      <w:tabs>
        <w:tab w:val="left" w:pos="714"/>
        <w:tab w:val="left" w:pos="1054"/>
      </w:tabs>
      <w:autoSpaceDE w:val="0"/>
      <w:autoSpaceDN w:val="0"/>
      <w:adjustRightInd w:val="0"/>
      <w:spacing w:before="0" w:after="0" w:line="240" w:lineRule="auto"/>
      <w:ind w:left="1054" w:hanging="340"/>
    </w:pPr>
    <w:rPr>
      <w:sz w:val="24"/>
      <w:szCs w:val="24"/>
    </w:rPr>
  </w:style>
  <w:style w:type="paragraph" w:customStyle="1" w:styleId="p77">
    <w:name w:val="p77"/>
    <w:basedOn w:val="Normal"/>
    <w:rsid w:val="00D56BE6"/>
    <w:pPr>
      <w:widowControl w:val="0"/>
      <w:tabs>
        <w:tab w:val="left" w:pos="759"/>
      </w:tabs>
      <w:autoSpaceDE w:val="0"/>
      <w:autoSpaceDN w:val="0"/>
      <w:adjustRightInd w:val="0"/>
      <w:spacing w:before="0" w:after="0" w:line="240" w:lineRule="auto"/>
      <w:ind w:left="681" w:hanging="759"/>
    </w:pPr>
    <w:rPr>
      <w:sz w:val="24"/>
      <w:szCs w:val="24"/>
    </w:rPr>
  </w:style>
  <w:style w:type="paragraph" w:customStyle="1" w:styleId="p88">
    <w:name w:val="p88"/>
    <w:basedOn w:val="Normal"/>
    <w:rsid w:val="00D56BE6"/>
    <w:pPr>
      <w:widowControl w:val="0"/>
      <w:tabs>
        <w:tab w:val="left" w:pos="600"/>
        <w:tab w:val="left" w:pos="941"/>
      </w:tabs>
      <w:autoSpaceDE w:val="0"/>
      <w:autoSpaceDN w:val="0"/>
      <w:adjustRightInd w:val="0"/>
      <w:spacing w:before="0" w:after="0" w:line="240" w:lineRule="auto"/>
      <w:ind w:left="941" w:hanging="341"/>
    </w:pPr>
    <w:rPr>
      <w:sz w:val="24"/>
      <w:szCs w:val="24"/>
    </w:rPr>
  </w:style>
  <w:style w:type="paragraph" w:customStyle="1" w:styleId="p36">
    <w:name w:val="p36"/>
    <w:basedOn w:val="Normal"/>
    <w:rsid w:val="00D56BE6"/>
    <w:pPr>
      <w:widowControl w:val="0"/>
      <w:tabs>
        <w:tab w:val="left" w:pos="204"/>
      </w:tabs>
      <w:autoSpaceDE w:val="0"/>
      <w:autoSpaceDN w:val="0"/>
      <w:adjustRightInd w:val="0"/>
      <w:spacing w:before="0" w:after="0" w:line="240" w:lineRule="auto"/>
    </w:pPr>
    <w:rPr>
      <w:sz w:val="24"/>
      <w:szCs w:val="24"/>
    </w:rPr>
  </w:style>
  <w:style w:type="paragraph" w:customStyle="1" w:styleId="p60">
    <w:name w:val="p60"/>
    <w:basedOn w:val="Normal"/>
    <w:rsid w:val="00D56BE6"/>
    <w:pPr>
      <w:widowControl w:val="0"/>
      <w:autoSpaceDE w:val="0"/>
      <w:autoSpaceDN w:val="0"/>
      <w:adjustRightInd w:val="0"/>
      <w:spacing w:before="0" w:after="0" w:line="240" w:lineRule="auto"/>
      <w:ind w:left="504" w:hanging="1944"/>
    </w:pPr>
    <w:rPr>
      <w:sz w:val="24"/>
      <w:szCs w:val="24"/>
    </w:rPr>
  </w:style>
  <w:style w:type="character" w:styleId="CommentReference">
    <w:name w:val="annotation reference"/>
    <w:basedOn w:val="DefaultParagraphFont"/>
    <w:semiHidden/>
    <w:rsid w:val="00D56BE6"/>
    <w:rPr>
      <w:sz w:val="16"/>
      <w:szCs w:val="16"/>
    </w:rPr>
  </w:style>
  <w:style w:type="paragraph" w:styleId="CommentText">
    <w:name w:val="annotation text"/>
    <w:basedOn w:val="Normal"/>
    <w:semiHidden/>
    <w:rsid w:val="00D56BE6"/>
  </w:style>
  <w:style w:type="paragraph" w:styleId="CommentSubject">
    <w:name w:val="annotation subject"/>
    <w:basedOn w:val="CommentText"/>
    <w:next w:val="CommentText"/>
    <w:semiHidden/>
    <w:rsid w:val="00D56BE6"/>
    <w:rPr>
      <w:b/>
      <w:bCs/>
    </w:rPr>
  </w:style>
  <w:style w:type="paragraph" w:styleId="BalloonText">
    <w:name w:val="Balloon Text"/>
    <w:basedOn w:val="Normal"/>
    <w:semiHidden/>
    <w:rsid w:val="00D56BE6"/>
    <w:rPr>
      <w:rFonts w:ascii="Tahoma" w:hAnsi="Tahoma" w:cs="Tahoma"/>
      <w:sz w:val="16"/>
      <w:szCs w:val="16"/>
    </w:rPr>
  </w:style>
  <w:style w:type="paragraph" w:customStyle="1" w:styleId="altheading2">
    <w:name w:val="alt_heading2"/>
    <w:basedOn w:val="Default"/>
    <w:next w:val="Default"/>
    <w:rsid w:val="00D56BE6"/>
    <w:pPr>
      <w:autoSpaceDE w:val="0"/>
      <w:autoSpaceDN w:val="0"/>
      <w:adjustRightInd w:val="0"/>
      <w:spacing w:before="240" w:after="240"/>
    </w:pPr>
    <w:rPr>
      <w:rFonts w:ascii="Times New Roman" w:hAnsi="Times New Roman"/>
      <w:snapToGrid/>
      <w:sz w:val="24"/>
      <w:szCs w:val="24"/>
      <w:lang w:val="sv-SE" w:eastAsia="sv-SE"/>
    </w:rPr>
  </w:style>
  <w:style w:type="paragraph" w:customStyle="1" w:styleId="altheading3">
    <w:name w:val="alt_heading3"/>
    <w:basedOn w:val="Default"/>
    <w:next w:val="Default"/>
    <w:rsid w:val="00D56BE6"/>
    <w:pPr>
      <w:autoSpaceDE w:val="0"/>
      <w:autoSpaceDN w:val="0"/>
      <w:adjustRightInd w:val="0"/>
      <w:spacing w:before="240" w:after="240"/>
    </w:pPr>
    <w:rPr>
      <w:rFonts w:ascii="Times New Roman" w:hAnsi="Times New Roman"/>
      <w:snapToGrid/>
      <w:sz w:val="24"/>
      <w:szCs w:val="24"/>
      <w:lang w:val="sv-SE" w:eastAsia="sv-SE"/>
    </w:rPr>
  </w:style>
  <w:style w:type="character" w:customStyle="1" w:styleId="FootnoteReference1">
    <w:name w:val="Footnote Reference1"/>
    <w:rsid w:val="00D56BE6"/>
    <w:rPr>
      <w:color w:val="000000"/>
    </w:rPr>
  </w:style>
  <w:style w:type="paragraph" w:customStyle="1" w:styleId="altheading4">
    <w:name w:val="alt_heading4"/>
    <w:basedOn w:val="Default"/>
    <w:next w:val="Default"/>
    <w:rsid w:val="00D56BE6"/>
    <w:pPr>
      <w:autoSpaceDE w:val="0"/>
      <w:autoSpaceDN w:val="0"/>
      <w:adjustRightInd w:val="0"/>
      <w:spacing w:before="240" w:after="240"/>
    </w:pPr>
    <w:rPr>
      <w:rFonts w:ascii="Times New Roman" w:hAnsi="Times New Roman"/>
      <w:snapToGrid/>
      <w:sz w:val="24"/>
      <w:szCs w:val="24"/>
      <w:lang w:val="sv-SE" w:eastAsia="sv-SE"/>
    </w:rPr>
  </w:style>
  <w:style w:type="paragraph" w:customStyle="1" w:styleId="Paragraph">
    <w:name w:val="Paragraph"/>
    <w:basedOn w:val="Default"/>
    <w:next w:val="Default"/>
    <w:rsid w:val="00D56BE6"/>
    <w:pPr>
      <w:autoSpaceDE w:val="0"/>
      <w:autoSpaceDN w:val="0"/>
      <w:adjustRightInd w:val="0"/>
      <w:spacing w:after="240"/>
    </w:pPr>
    <w:rPr>
      <w:rFonts w:ascii="Times New Roman" w:hAnsi="Times New Roman"/>
      <w:snapToGrid/>
      <w:sz w:val="24"/>
      <w:szCs w:val="24"/>
      <w:lang w:val="sv-SE" w:eastAsia="sv-SE"/>
    </w:rPr>
  </w:style>
  <w:style w:type="paragraph" w:styleId="PlainText">
    <w:name w:val="Plain Text"/>
    <w:basedOn w:val="Normal"/>
    <w:rsid w:val="00D56BE6"/>
    <w:pPr>
      <w:tabs>
        <w:tab w:val="left" w:pos="567"/>
        <w:tab w:val="left" w:pos="1134"/>
        <w:tab w:val="right" w:pos="9072"/>
      </w:tabs>
      <w:spacing w:before="0" w:after="0" w:line="360" w:lineRule="auto"/>
    </w:pPr>
    <w:rPr>
      <w:rFonts w:ascii="Courier New" w:hAnsi="Courier New"/>
      <w:lang w:eastAsia="en-GB"/>
    </w:rPr>
  </w:style>
  <w:style w:type="paragraph" w:styleId="BodyTextIndent">
    <w:name w:val="Body Text Indent"/>
    <w:basedOn w:val="Normal"/>
    <w:rsid w:val="00D56BE6"/>
    <w:pPr>
      <w:ind w:left="851"/>
    </w:pPr>
  </w:style>
  <w:style w:type="character" w:styleId="FollowedHyperlink">
    <w:name w:val="FollowedHyperlink"/>
    <w:basedOn w:val="DefaultParagraphFont"/>
    <w:rsid w:val="00D56BE6"/>
    <w:rPr>
      <w:color w:val="800080"/>
      <w:u w:val="single"/>
    </w:rPr>
  </w:style>
  <w:style w:type="table" w:styleId="TableGrid">
    <w:name w:val="Table Grid"/>
    <w:basedOn w:val="TableNormal"/>
    <w:rsid w:val="00FE0F81"/>
    <w:pPr>
      <w:tabs>
        <w:tab w:val="left" w:pos="851"/>
        <w:tab w:val="right" w:pos="9356"/>
      </w:tabs>
      <w:spacing w:before="60" w:after="60" w:line="360" w:lineRule="atLeas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Car">
    <w:name w:val="Car Car"/>
    <w:basedOn w:val="Normal"/>
    <w:rsid w:val="004D7A9F"/>
    <w:pPr>
      <w:spacing w:before="0" w:after="160" w:line="240" w:lineRule="exact"/>
    </w:pPr>
    <w:rPr>
      <w:rFonts w:ascii="Verdana" w:hAnsi="Verdana"/>
    </w:rPr>
  </w:style>
  <w:style w:type="paragraph" w:styleId="Revision">
    <w:name w:val="Revision"/>
    <w:hidden/>
    <w:uiPriority w:val="99"/>
    <w:semiHidden/>
    <w:rsid w:val="00077B5C"/>
    <w:rPr>
      <w:lang w:val="en-GB" w:eastAsia="sv-SE"/>
    </w:rPr>
  </w:style>
  <w:style w:type="paragraph" w:styleId="ListParagraph">
    <w:name w:val="List Paragraph"/>
    <w:basedOn w:val="Normal"/>
    <w:uiPriority w:val="99"/>
    <w:qFormat/>
    <w:rsid w:val="00461752"/>
    <w:pPr>
      <w:ind w:left="720"/>
      <w:contextualSpacing/>
    </w:pPr>
  </w:style>
  <w:style w:type="character" w:customStyle="1" w:styleId="Heading1Char">
    <w:name w:val="Heading 1 Char"/>
    <w:basedOn w:val="DefaultParagraphFont"/>
    <w:link w:val="Heading1"/>
    <w:uiPriority w:val="9"/>
    <w:rsid w:val="00461752"/>
    <w:rPr>
      <w:b/>
      <w:bCs/>
      <w:caps/>
      <w:color w:val="FFFFFF" w:themeColor="background1"/>
      <w:spacing w:val="15"/>
      <w:shd w:val="clear" w:color="auto" w:fill="4F81BD" w:themeFill="accent1"/>
    </w:rPr>
  </w:style>
  <w:style w:type="character" w:customStyle="1" w:styleId="FootnoteTextChar">
    <w:name w:val="Footnote Text Char"/>
    <w:basedOn w:val="DefaultParagraphFont"/>
    <w:link w:val="FootnoteText"/>
    <w:semiHidden/>
    <w:rsid w:val="000E33C5"/>
    <w:rPr>
      <w:sz w:val="18"/>
      <w:lang w:val="en-GB" w:eastAsia="sv-SE"/>
    </w:rPr>
  </w:style>
  <w:style w:type="character" w:customStyle="1" w:styleId="FooterChar">
    <w:name w:val="Footer Char"/>
    <w:basedOn w:val="DefaultParagraphFont"/>
    <w:link w:val="Footer"/>
    <w:uiPriority w:val="99"/>
    <w:rsid w:val="00714A7B"/>
    <w:rPr>
      <w:noProof/>
      <w:snapToGrid w:val="0"/>
      <w:sz w:val="16"/>
      <w:lang w:val="en-GB" w:eastAsia="sv-SE"/>
    </w:rPr>
  </w:style>
  <w:style w:type="paragraph" w:styleId="Title">
    <w:name w:val="Title"/>
    <w:basedOn w:val="Normal"/>
    <w:next w:val="Normal"/>
    <w:link w:val="TitleChar"/>
    <w:uiPriority w:val="10"/>
    <w:qFormat/>
    <w:rsid w:val="00461752"/>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461752"/>
    <w:rPr>
      <w:caps/>
      <w:color w:val="4F81BD" w:themeColor="accent1"/>
      <w:spacing w:val="10"/>
      <w:kern w:val="28"/>
      <w:sz w:val="52"/>
      <w:szCs w:val="52"/>
    </w:rPr>
  </w:style>
  <w:style w:type="paragraph" w:styleId="Subtitle">
    <w:name w:val="Subtitle"/>
    <w:basedOn w:val="Normal"/>
    <w:next w:val="Normal"/>
    <w:link w:val="SubtitleChar"/>
    <w:uiPriority w:val="11"/>
    <w:qFormat/>
    <w:rsid w:val="00461752"/>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461752"/>
    <w:rPr>
      <w:caps/>
      <w:color w:val="595959" w:themeColor="text1" w:themeTint="A6"/>
      <w:spacing w:val="10"/>
      <w:sz w:val="24"/>
      <w:szCs w:val="24"/>
    </w:rPr>
  </w:style>
  <w:style w:type="character" w:customStyle="1" w:styleId="Heading2Char">
    <w:name w:val="Heading 2 Char"/>
    <w:basedOn w:val="DefaultParagraphFont"/>
    <w:link w:val="Heading2"/>
    <w:uiPriority w:val="9"/>
    <w:rsid w:val="00461752"/>
    <w:rPr>
      <w:caps/>
      <w:spacing w:val="15"/>
      <w:shd w:val="clear" w:color="auto" w:fill="DBE5F1" w:themeFill="accent1" w:themeFillTint="33"/>
    </w:rPr>
  </w:style>
  <w:style w:type="character" w:customStyle="1" w:styleId="Heading3Char">
    <w:name w:val="Heading 3 Char"/>
    <w:basedOn w:val="DefaultParagraphFont"/>
    <w:link w:val="Heading3"/>
    <w:uiPriority w:val="9"/>
    <w:rsid w:val="00461752"/>
    <w:rPr>
      <w:caps/>
      <w:color w:val="243F60" w:themeColor="accent1" w:themeShade="7F"/>
      <w:spacing w:val="15"/>
    </w:rPr>
  </w:style>
  <w:style w:type="character" w:customStyle="1" w:styleId="Heading4Char">
    <w:name w:val="Heading 4 Char"/>
    <w:basedOn w:val="DefaultParagraphFont"/>
    <w:link w:val="Heading4"/>
    <w:uiPriority w:val="9"/>
    <w:rsid w:val="00461752"/>
    <w:rPr>
      <w:caps/>
      <w:color w:val="365F91" w:themeColor="accent1" w:themeShade="BF"/>
      <w:spacing w:val="10"/>
    </w:rPr>
  </w:style>
  <w:style w:type="character" w:customStyle="1" w:styleId="Heading5Char">
    <w:name w:val="Heading 5 Char"/>
    <w:basedOn w:val="DefaultParagraphFont"/>
    <w:link w:val="Heading5"/>
    <w:uiPriority w:val="9"/>
    <w:semiHidden/>
    <w:rsid w:val="00461752"/>
    <w:rPr>
      <w:caps/>
      <w:color w:val="365F91" w:themeColor="accent1" w:themeShade="BF"/>
      <w:spacing w:val="10"/>
    </w:rPr>
  </w:style>
  <w:style w:type="character" w:customStyle="1" w:styleId="Heading6Char">
    <w:name w:val="Heading 6 Char"/>
    <w:basedOn w:val="DefaultParagraphFont"/>
    <w:link w:val="Heading6"/>
    <w:uiPriority w:val="9"/>
    <w:semiHidden/>
    <w:rsid w:val="00461752"/>
    <w:rPr>
      <w:caps/>
      <w:color w:val="365F91" w:themeColor="accent1" w:themeShade="BF"/>
      <w:spacing w:val="10"/>
    </w:rPr>
  </w:style>
  <w:style w:type="character" w:customStyle="1" w:styleId="Heading7Char">
    <w:name w:val="Heading 7 Char"/>
    <w:basedOn w:val="DefaultParagraphFont"/>
    <w:link w:val="Heading7"/>
    <w:uiPriority w:val="9"/>
    <w:semiHidden/>
    <w:rsid w:val="00461752"/>
    <w:rPr>
      <w:caps/>
      <w:color w:val="365F91" w:themeColor="accent1" w:themeShade="BF"/>
      <w:spacing w:val="10"/>
    </w:rPr>
  </w:style>
  <w:style w:type="character" w:customStyle="1" w:styleId="Heading8Char">
    <w:name w:val="Heading 8 Char"/>
    <w:basedOn w:val="DefaultParagraphFont"/>
    <w:link w:val="Heading8"/>
    <w:uiPriority w:val="9"/>
    <w:semiHidden/>
    <w:rsid w:val="00461752"/>
    <w:rPr>
      <w:caps/>
      <w:spacing w:val="10"/>
      <w:sz w:val="18"/>
      <w:szCs w:val="18"/>
    </w:rPr>
  </w:style>
  <w:style w:type="character" w:customStyle="1" w:styleId="Heading9Char">
    <w:name w:val="Heading 9 Char"/>
    <w:basedOn w:val="DefaultParagraphFont"/>
    <w:link w:val="Heading9"/>
    <w:uiPriority w:val="9"/>
    <w:semiHidden/>
    <w:rsid w:val="00461752"/>
    <w:rPr>
      <w:i/>
      <w:caps/>
      <w:spacing w:val="10"/>
      <w:sz w:val="18"/>
      <w:szCs w:val="18"/>
    </w:rPr>
  </w:style>
  <w:style w:type="character" w:styleId="Emphasis">
    <w:name w:val="Emphasis"/>
    <w:uiPriority w:val="20"/>
    <w:qFormat/>
    <w:rsid w:val="00461752"/>
    <w:rPr>
      <w:caps/>
      <w:color w:val="243F60" w:themeColor="accent1" w:themeShade="7F"/>
      <w:spacing w:val="5"/>
    </w:rPr>
  </w:style>
  <w:style w:type="paragraph" w:styleId="NoSpacing">
    <w:name w:val="No Spacing"/>
    <w:basedOn w:val="Normal"/>
    <w:link w:val="NoSpacingChar"/>
    <w:uiPriority w:val="1"/>
    <w:qFormat/>
    <w:rsid w:val="00461752"/>
    <w:pPr>
      <w:spacing w:before="0" w:after="0" w:line="240" w:lineRule="auto"/>
    </w:pPr>
  </w:style>
  <w:style w:type="character" w:customStyle="1" w:styleId="NoSpacingChar">
    <w:name w:val="No Spacing Char"/>
    <w:basedOn w:val="DefaultParagraphFont"/>
    <w:link w:val="NoSpacing"/>
    <w:uiPriority w:val="1"/>
    <w:rsid w:val="00461752"/>
    <w:rPr>
      <w:sz w:val="20"/>
      <w:szCs w:val="20"/>
    </w:rPr>
  </w:style>
  <w:style w:type="paragraph" w:styleId="Quote">
    <w:name w:val="Quote"/>
    <w:basedOn w:val="Normal"/>
    <w:next w:val="Normal"/>
    <w:link w:val="QuoteChar"/>
    <w:uiPriority w:val="29"/>
    <w:qFormat/>
    <w:rsid w:val="00461752"/>
    <w:rPr>
      <w:i/>
      <w:iCs/>
    </w:rPr>
  </w:style>
  <w:style w:type="character" w:customStyle="1" w:styleId="QuoteChar">
    <w:name w:val="Quote Char"/>
    <w:basedOn w:val="DefaultParagraphFont"/>
    <w:link w:val="Quote"/>
    <w:uiPriority w:val="29"/>
    <w:rsid w:val="00461752"/>
    <w:rPr>
      <w:i/>
      <w:iCs/>
      <w:sz w:val="20"/>
      <w:szCs w:val="20"/>
    </w:rPr>
  </w:style>
  <w:style w:type="paragraph" w:styleId="IntenseQuote">
    <w:name w:val="Intense Quote"/>
    <w:basedOn w:val="Normal"/>
    <w:next w:val="Normal"/>
    <w:link w:val="IntenseQuoteChar"/>
    <w:uiPriority w:val="30"/>
    <w:qFormat/>
    <w:rsid w:val="00461752"/>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461752"/>
    <w:rPr>
      <w:i/>
      <w:iCs/>
      <w:color w:val="4F81BD" w:themeColor="accent1"/>
      <w:sz w:val="20"/>
      <w:szCs w:val="20"/>
    </w:rPr>
  </w:style>
  <w:style w:type="character" w:styleId="SubtleEmphasis">
    <w:name w:val="Subtle Emphasis"/>
    <w:uiPriority w:val="19"/>
    <w:qFormat/>
    <w:rsid w:val="00461752"/>
    <w:rPr>
      <w:i/>
      <w:iCs/>
      <w:color w:val="243F60" w:themeColor="accent1" w:themeShade="7F"/>
    </w:rPr>
  </w:style>
  <w:style w:type="character" w:styleId="IntenseEmphasis">
    <w:name w:val="Intense Emphasis"/>
    <w:uiPriority w:val="21"/>
    <w:qFormat/>
    <w:rsid w:val="00461752"/>
    <w:rPr>
      <w:b/>
      <w:bCs/>
      <w:caps/>
      <w:color w:val="243F60" w:themeColor="accent1" w:themeShade="7F"/>
      <w:spacing w:val="10"/>
    </w:rPr>
  </w:style>
  <w:style w:type="character" w:styleId="SubtleReference">
    <w:name w:val="Subtle Reference"/>
    <w:uiPriority w:val="31"/>
    <w:qFormat/>
    <w:rsid w:val="00461752"/>
    <w:rPr>
      <w:b/>
      <w:bCs/>
      <w:color w:val="4F81BD" w:themeColor="accent1"/>
    </w:rPr>
  </w:style>
  <w:style w:type="character" w:styleId="IntenseReference">
    <w:name w:val="Intense Reference"/>
    <w:uiPriority w:val="32"/>
    <w:qFormat/>
    <w:rsid w:val="00461752"/>
    <w:rPr>
      <w:b/>
      <w:bCs/>
      <w:i/>
      <w:iCs/>
      <w:caps/>
      <w:color w:val="4F81BD" w:themeColor="accent1"/>
    </w:rPr>
  </w:style>
  <w:style w:type="character" w:styleId="BookTitle">
    <w:name w:val="Book Title"/>
    <w:uiPriority w:val="33"/>
    <w:qFormat/>
    <w:rsid w:val="00461752"/>
    <w:rPr>
      <w:b/>
      <w:bCs/>
      <w:i/>
      <w:iCs/>
      <w:spacing w:val="9"/>
    </w:rPr>
  </w:style>
  <w:style w:type="paragraph" w:styleId="TOCHeading">
    <w:name w:val="TOC Heading"/>
    <w:basedOn w:val="Heading1"/>
    <w:next w:val="Normal"/>
    <w:uiPriority w:val="39"/>
    <w:semiHidden/>
    <w:unhideWhenUsed/>
    <w:qFormat/>
    <w:rsid w:val="00461752"/>
    <w:pPr>
      <w:outlineLvl w:val="9"/>
    </w:pPr>
  </w:style>
  <w:style w:type="paragraph" w:customStyle="1" w:styleId="H1-noTOC">
    <w:name w:val="H1 - noTOC"/>
    <w:basedOn w:val="Normal"/>
    <w:next w:val="Normal"/>
    <w:qFormat/>
    <w:rsid w:val="00461752"/>
    <w:pPr>
      <w:pBdr>
        <w:top w:val="single" w:sz="24" w:space="1" w:color="4F81BD" w:themeColor="accent1"/>
        <w:left w:val="single" w:sz="24" w:space="4" w:color="4F81BD" w:themeColor="accent1"/>
        <w:bottom w:val="single" w:sz="24" w:space="1" w:color="4F81BD" w:themeColor="accent1"/>
        <w:right w:val="single" w:sz="24" w:space="4" w:color="4F81BD" w:themeColor="accent1"/>
      </w:pBdr>
      <w:shd w:val="clear" w:color="auto" w:fill="4F81BD" w:themeFill="accent1"/>
      <w:spacing w:after="0" w:line="240" w:lineRule="auto"/>
      <w:ind w:left="431" w:hanging="431"/>
      <w:jc w:val="both"/>
    </w:pPr>
    <w:rPr>
      <w:b/>
      <w:caps/>
      <w:color w:val="FFFFFF" w:themeColor="background1"/>
      <w:spacing w:val="15"/>
      <w:sz w:val="22"/>
    </w:rPr>
  </w:style>
  <w:style w:type="character" w:customStyle="1" w:styleId="HeaderChar">
    <w:name w:val="Header Char"/>
    <w:basedOn w:val="DefaultParagraphFont"/>
    <w:link w:val="Header"/>
    <w:uiPriority w:val="99"/>
    <w:rsid w:val="00815F68"/>
    <w:rPr>
      <w:sz w:val="16"/>
      <w:szCs w:val="20"/>
    </w:rPr>
  </w:style>
  <w:style w:type="character" w:customStyle="1" w:styleId="normChar2">
    <w:name w:val="norm Char2"/>
    <w:basedOn w:val="DefaultParagraphFont"/>
    <w:link w:val="norm"/>
    <w:rsid w:val="00910012"/>
    <w:rPr>
      <w:sz w:val="20"/>
      <w:szCs w:val="20"/>
    </w:rPr>
  </w:style>
  <w:style w:type="table" w:styleId="LightList">
    <w:name w:val="Light List"/>
    <w:basedOn w:val="TableNormal"/>
    <w:uiPriority w:val="61"/>
    <w:rsid w:val="001F4087"/>
    <w:pPr>
      <w:spacing w:before="0" w:after="0" w:line="240" w:lineRule="auto"/>
    </w:pPr>
    <w:rPr>
      <w:rFonts w:ascii="Times New Roman" w:eastAsia="Times New Roman" w:hAnsi="Times New Roman" w:cs="Times New Roman"/>
      <w:sz w:val="20"/>
      <w:szCs w:val="20"/>
      <w:lang w:val="de-DE" w:eastAsia="de-DE" w:bidi="ar-SA"/>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HTMLPreformatted">
    <w:name w:val="HTML Preformatted"/>
    <w:basedOn w:val="Normal"/>
    <w:link w:val="HTMLPreformattedChar"/>
    <w:uiPriority w:val="99"/>
    <w:unhideWhenUsed/>
    <w:rsid w:val="00592C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pPr>
    <w:rPr>
      <w:rFonts w:ascii="Courier New" w:eastAsia="Times New Roman" w:hAnsi="Courier New" w:cs="Courier New"/>
      <w:lang w:val="nl-NL" w:eastAsia="nl-NL" w:bidi="ar-SA"/>
    </w:rPr>
  </w:style>
  <w:style w:type="character" w:customStyle="1" w:styleId="HTMLPreformattedChar">
    <w:name w:val="HTML Preformatted Char"/>
    <w:basedOn w:val="DefaultParagraphFont"/>
    <w:link w:val="HTMLPreformatted"/>
    <w:uiPriority w:val="99"/>
    <w:rsid w:val="00592C0B"/>
    <w:rPr>
      <w:rFonts w:ascii="Courier New" w:eastAsia="Times New Roman" w:hAnsi="Courier New" w:cs="Courier New"/>
      <w:sz w:val="20"/>
      <w:szCs w:val="20"/>
      <w:lang w:val="nl-NL" w:eastAsia="nl-NL"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771770">
      <w:bodyDiv w:val="1"/>
      <w:marLeft w:val="0"/>
      <w:marRight w:val="0"/>
      <w:marTop w:val="0"/>
      <w:marBottom w:val="0"/>
      <w:divBdr>
        <w:top w:val="none" w:sz="0" w:space="0" w:color="auto"/>
        <w:left w:val="none" w:sz="0" w:space="0" w:color="auto"/>
        <w:bottom w:val="none" w:sz="0" w:space="0" w:color="auto"/>
        <w:right w:val="none" w:sz="0" w:space="0" w:color="auto"/>
      </w:divBdr>
    </w:div>
    <w:div w:id="31811089">
      <w:bodyDiv w:val="1"/>
      <w:marLeft w:val="0"/>
      <w:marRight w:val="0"/>
      <w:marTop w:val="0"/>
      <w:marBottom w:val="0"/>
      <w:divBdr>
        <w:top w:val="none" w:sz="0" w:space="0" w:color="auto"/>
        <w:left w:val="none" w:sz="0" w:space="0" w:color="auto"/>
        <w:bottom w:val="none" w:sz="0" w:space="0" w:color="auto"/>
        <w:right w:val="none" w:sz="0" w:space="0" w:color="auto"/>
      </w:divBdr>
      <w:divsChild>
        <w:div w:id="416904293">
          <w:marLeft w:val="0"/>
          <w:marRight w:val="0"/>
          <w:marTop w:val="0"/>
          <w:marBottom w:val="0"/>
          <w:divBdr>
            <w:top w:val="none" w:sz="0" w:space="0" w:color="auto"/>
            <w:left w:val="none" w:sz="0" w:space="0" w:color="auto"/>
            <w:bottom w:val="none" w:sz="0" w:space="0" w:color="auto"/>
            <w:right w:val="none" w:sz="0" w:space="0" w:color="auto"/>
          </w:divBdr>
          <w:divsChild>
            <w:div w:id="2025939955">
              <w:marLeft w:val="0"/>
              <w:marRight w:val="0"/>
              <w:marTop w:val="0"/>
              <w:marBottom w:val="0"/>
              <w:divBdr>
                <w:top w:val="none" w:sz="0" w:space="0" w:color="auto"/>
                <w:left w:val="none" w:sz="0" w:space="0" w:color="auto"/>
                <w:bottom w:val="none" w:sz="0" w:space="0" w:color="auto"/>
                <w:right w:val="none" w:sz="0" w:space="0" w:color="auto"/>
              </w:divBdr>
              <w:divsChild>
                <w:div w:id="1117913585">
                  <w:marLeft w:val="0"/>
                  <w:marRight w:val="0"/>
                  <w:marTop w:val="0"/>
                  <w:marBottom w:val="0"/>
                  <w:divBdr>
                    <w:top w:val="none" w:sz="0" w:space="0" w:color="auto"/>
                    <w:left w:val="none" w:sz="0" w:space="0" w:color="auto"/>
                    <w:bottom w:val="none" w:sz="0" w:space="0" w:color="auto"/>
                    <w:right w:val="none" w:sz="0" w:space="0" w:color="auto"/>
                  </w:divBdr>
                  <w:divsChild>
                    <w:div w:id="1898517474">
                      <w:marLeft w:val="0"/>
                      <w:marRight w:val="0"/>
                      <w:marTop w:val="45"/>
                      <w:marBottom w:val="0"/>
                      <w:divBdr>
                        <w:top w:val="none" w:sz="0" w:space="0" w:color="auto"/>
                        <w:left w:val="none" w:sz="0" w:space="0" w:color="auto"/>
                        <w:bottom w:val="none" w:sz="0" w:space="0" w:color="auto"/>
                        <w:right w:val="none" w:sz="0" w:space="0" w:color="auto"/>
                      </w:divBdr>
                      <w:divsChild>
                        <w:div w:id="292832050">
                          <w:marLeft w:val="0"/>
                          <w:marRight w:val="0"/>
                          <w:marTop w:val="0"/>
                          <w:marBottom w:val="0"/>
                          <w:divBdr>
                            <w:top w:val="none" w:sz="0" w:space="0" w:color="auto"/>
                            <w:left w:val="none" w:sz="0" w:space="0" w:color="auto"/>
                            <w:bottom w:val="none" w:sz="0" w:space="0" w:color="auto"/>
                            <w:right w:val="none" w:sz="0" w:space="0" w:color="auto"/>
                          </w:divBdr>
                          <w:divsChild>
                            <w:div w:id="1185555979">
                              <w:marLeft w:val="2070"/>
                              <w:marRight w:val="3960"/>
                              <w:marTop w:val="0"/>
                              <w:marBottom w:val="0"/>
                              <w:divBdr>
                                <w:top w:val="none" w:sz="0" w:space="0" w:color="auto"/>
                                <w:left w:val="none" w:sz="0" w:space="0" w:color="auto"/>
                                <w:bottom w:val="none" w:sz="0" w:space="0" w:color="auto"/>
                                <w:right w:val="none" w:sz="0" w:space="0" w:color="auto"/>
                              </w:divBdr>
                              <w:divsChild>
                                <w:div w:id="603345564">
                                  <w:marLeft w:val="0"/>
                                  <w:marRight w:val="0"/>
                                  <w:marTop w:val="0"/>
                                  <w:marBottom w:val="0"/>
                                  <w:divBdr>
                                    <w:top w:val="none" w:sz="0" w:space="0" w:color="auto"/>
                                    <w:left w:val="none" w:sz="0" w:space="0" w:color="auto"/>
                                    <w:bottom w:val="none" w:sz="0" w:space="0" w:color="auto"/>
                                    <w:right w:val="none" w:sz="0" w:space="0" w:color="auto"/>
                                  </w:divBdr>
                                  <w:divsChild>
                                    <w:div w:id="376701626">
                                      <w:marLeft w:val="0"/>
                                      <w:marRight w:val="0"/>
                                      <w:marTop w:val="0"/>
                                      <w:marBottom w:val="0"/>
                                      <w:divBdr>
                                        <w:top w:val="none" w:sz="0" w:space="0" w:color="auto"/>
                                        <w:left w:val="none" w:sz="0" w:space="0" w:color="auto"/>
                                        <w:bottom w:val="none" w:sz="0" w:space="0" w:color="auto"/>
                                        <w:right w:val="none" w:sz="0" w:space="0" w:color="auto"/>
                                      </w:divBdr>
                                      <w:divsChild>
                                        <w:div w:id="1259368339">
                                          <w:marLeft w:val="0"/>
                                          <w:marRight w:val="0"/>
                                          <w:marTop w:val="0"/>
                                          <w:marBottom w:val="0"/>
                                          <w:divBdr>
                                            <w:top w:val="none" w:sz="0" w:space="0" w:color="auto"/>
                                            <w:left w:val="none" w:sz="0" w:space="0" w:color="auto"/>
                                            <w:bottom w:val="none" w:sz="0" w:space="0" w:color="auto"/>
                                            <w:right w:val="none" w:sz="0" w:space="0" w:color="auto"/>
                                          </w:divBdr>
                                          <w:divsChild>
                                            <w:div w:id="362483144">
                                              <w:marLeft w:val="0"/>
                                              <w:marRight w:val="0"/>
                                              <w:marTop w:val="90"/>
                                              <w:marBottom w:val="0"/>
                                              <w:divBdr>
                                                <w:top w:val="none" w:sz="0" w:space="0" w:color="auto"/>
                                                <w:left w:val="none" w:sz="0" w:space="0" w:color="auto"/>
                                                <w:bottom w:val="none" w:sz="0" w:space="0" w:color="auto"/>
                                                <w:right w:val="none" w:sz="0" w:space="0" w:color="auto"/>
                                              </w:divBdr>
                                              <w:divsChild>
                                                <w:div w:id="1853760405">
                                                  <w:marLeft w:val="0"/>
                                                  <w:marRight w:val="0"/>
                                                  <w:marTop w:val="0"/>
                                                  <w:marBottom w:val="0"/>
                                                  <w:divBdr>
                                                    <w:top w:val="none" w:sz="0" w:space="0" w:color="auto"/>
                                                    <w:left w:val="none" w:sz="0" w:space="0" w:color="auto"/>
                                                    <w:bottom w:val="none" w:sz="0" w:space="0" w:color="auto"/>
                                                    <w:right w:val="none" w:sz="0" w:space="0" w:color="auto"/>
                                                  </w:divBdr>
                                                  <w:divsChild>
                                                    <w:div w:id="2141412324">
                                                      <w:marLeft w:val="0"/>
                                                      <w:marRight w:val="0"/>
                                                      <w:marTop w:val="0"/>
                                                      <w:marBottom w:val="0"/>
                                                      <w:divBdr>
                                                        <w:top w:val="none" w:sz="0" w:space="0" w:color="auto"/>
                                                        <w:left w:val="none" w:sz="0" w:space="0" w:color="auto"/>
                                                        <w:bottom w:val="none" w:sz="0" w:space="0" w:color="auto"/>
                                                        <w:right w:val="none" w:sz="0" w:space="0" w:color="auto"/>
                                                      </w:divBdr>
                                                      <w:divsChild>
                                                        <w:div w:id="1482652981">
                                                          <w:marLeft w:val="0"/>
                                                          <w:marRight w:val="0"/>
                                                          <w:marTop w:val="0"/>
                                                          <w:marBottom w:val="390"/>
                                                          <w:divBdr>
                                                            <w:top w:val="none" w:sz="0" w:space="0" w:color="auto"/>
                                                            <w:left w:val="none" w:sz="0" w:space="0" w:color="auto"/>
                                                            <w:bottom w:val="none" w:sz="0" w:space="0" w:color="auto"/>
                                                            <w:right w:val="none" w:sz="0" w:space="0" w:color="auto"/>
                                                          </w:divBdr>
                                                          <w:divsChild>
                                                            <w:div w:id="1633754797">
                                                              <w:marLeft w:val="0"/>
                                                              <w:marRight w:val="0"/>
                                                              <w:marTop w:val="0"/>
                                                              <w:marBottom w:val="0"/>
                                                              <w:divBdr>
                                                                <w:top w:val="none" w:sz="0" w:space="0" w:color="auto"/>
                                                                <w:left w:val="none" w:sz="0" w:space="0" w:color="auto"/>
                                                                <w:bottom w:val="none" w:sz="0" w:space="0" w:color="auto"/>
                                                                <w:right w:val="none" w:sz="0" w:space="0" w:color="auto"/>
                                                              </w:divBdr>
                                                              <w:divsChild>
                                                                <w:div w:id="673915742">
                                                                  <w:marLeft w:val="0"/>
                                                                  <w:marRight w:val="0"/>
                                                                  <w:marTop w:val="0"/>
                                                                  <w:marBottom w:val="0"/>
                                                                  <w:divBdr>
                                                                    <w:top w:val="none" w:sz="0" w:space="0" w:color="auto"/>
                                                                    <w:left w:val="none" w:sz="0" w:space="0" w:color="auto"/>
                                                                    <w:bottom w:val="none" w:sz="0" w:space="0" w:color="auto"/>
                                                                    <w:right w:val="none" w:sz="0" w:space="0" w:color="auto"/>
                                                                  </w:divBdr>
                                                                  <w:divsChild>
                                                                    <w:div w:id="633801526">
                                                                      <w:marLeft w:val="0"/>
                                                                      <w:marRight w:val="0"/>
                                                                      <w:marTop w:val="0"/>
                                                                      <w:marBottom w:val="0"/>
                                                                      <w:divBdr>
                                                                        <w:top w:val="none" w:sz="0" w:space="0" w:color="auto"/>
                                                                        <w:left w:val="none" w:sz="0" w:space="0" w:color="auto"/>
                                                                        <w:bottom w:val="none" w:sz="0" w:space="0" w:color="auto"/>
                                                                        <w:right w:val="none" w:sz="0" w:space="0" w:color="auto"/>
                                                                      </w:divBdr>
                                                                      <w:divsChild>
                                                                        <w:div w:id="1234119023">
                                                                          <w:marLeft w:val="0"/>
                                                                          <w:marRight w:val="0"/>
                                                                          <w:marTop w:val="0"/>
                                                                          <w:marBottom w:val="0"/>
                                                                          <w:divBdr>
                                                                            <w:top w:val="none" w:sz="0" w:space="0" w:color="auto"/>
                                                                            <w:left w:val="none" w:sz="0" w:space="0" w:color="auto"/>
                                                                            <w:bottom w:val="none" w:sz="0" w:space="0" w:color="auto"/>
                                                                            <w:right w:val="none" w:sz="0" w:space="0" w:color="auto"/>
                                                                          </w:divBdr>
                                                                          <w:divsChild>
                                                                            <w:div w:id="829370246">
                                                                              <w:marLeft w:val="0"/>
                                                                              <w:marRight w:val="0"/>
                                                                              <w:marTop w:val="0"/>
                                                                              <w:marBottom w:val="0"/>
                                                                              <w:divBdr>
                                                                                <w:top w:val="none" w:sz="0" w:space="0" w:color="auto"/>
                                                                                <w:left w:val="none" w:sz="0" w:space="0" w:color="auto"/>
                                                                                <w:bottom w:val="none" w:sz="0" w:space="0" w:color="auto"/>
                                                                                <w:right w:val="none" w:sz="0" w:space="0" w:color="auto"/>
                                                                              </w:divBdr>
                                                                              <w:divsChild>
                                                                                <w:div w:id="1897666670">
                                                                                  <w:marLeft w:val="0"/>
                                                                                  <w:marRight w:val="0"/>
                                                                                  <w:marTop w:val="0"/>
                                                                                  <w:marBottom w:val="0"/>
                                                                                  <w:divBdr>
                                                                                    <w:top w:val="none" w:sz="0" w:space="0" w:color="auto"/>
                                                                                    <w:left w:val="none" w:sz="0" w:space="0" w:color="auto"/>
                                                                                    <w:bottom w:val="none" w:sz="0" w:space="0" w:color="auto"/>
                                                                                    <w:right w:val="none" w:sz="0" w:space="0" w:color="auto"/>
                                                                                  </w:divBdr>
                                                                                  <w:divsChild>
                                                                                    <w:div w:id="1656494455">
                                                                                      <w:marLeft w:val="0"/>
                                                                                      <w:marRight w:val="0"/>
                                                                                      <w:marTop w:val="0"/>
                                                                                      <w:marBottom w:val="0"/>
                                                                                      <w:divBdr>
                                                                                        <w:top w:val="none" w:sz="0" w:space="0" w:color="auto"/>
                                                                                        <w:left w:val="none" w:sz="0" w:space="0" w:color="auto"/>
                                                                                        <w:bottom w:val="none" w:sz="0" w:space="0" w:color="auto"/>
                                                                                        <w:right w:val="none" w:sz="0" w:space="0" w:color="auto"/>
                                                                                      </w:divBdr>
                                                                                      <w:divsChild>
                                                                                        <w:div w:id="2123986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157435">
      <w:bodyDiv w:val="1"/>
      <w:marLeft w:val="0"/>
      <w:marRight w:val="0"/>
      <w:marTop w:val="0"/>
      <w:marBottom w:val="0"/>
      <w:divBdr>
        <w:top w:val="none" w:sz="0" w:space="0" w:color="auto"/>
        <w:left w:val="none" w:sz="0" w:space="0" w:color="auto"/>
        <w:bottom w:val="none" w:sz="0" w:space="0" w:color="auto"/>
        <w:right w:val="none" w:sz="0" w:space="0" w:color="auto"/>
      </w:divBdr>
    </w:div>
    <w:div w:id="369382684">
      <w:bodyDiv w:val="1"/>
      <w:marLeft w:val="0"/>
      <w:marRight w:val="0"/>
      <w:marTop w:val="0"/>
      <w:marBottom w:val="0"/>
      <w:divBdr>
        <w:top w:val="none" w:sz="0" w:space="0" w:color="auto"/>
        <w:left w:val="none" w:sz="0" w:space="0" w:color="auto"/>
        <w:bottom w:val="none" w:sz="0" w:space="0" w:color="auto"/>
        <w:right w:val="none" w:sz="0" w:space="0" w:color="auto"/>
      </w:divBdr>
    </w:div>
    <w:div w:id="497231076">
      <w:bodyDiv w:val="1"/>
      <w:marLeft w:val="0"/>
      <w:marRight w:val="0"/>
      <w:marTop w:val="0"/>
      <w:marBottom w:val="0"/>
      <w:divBdr>
        <w:top w:val="none" w:sz="0" w:space="0" w:color="auto"/>
        <w:left w:val="none" w:sz="0" w:space="0" w:color="auto"/>
        <w:bottom w:val="none" w:sz="0" w:space="0" w:color="auto"/>
        <w:right w:val="none" w:sz="0" w:space="0" w:color="auto"/>
      </w:divBdr>
    </w:div>
    <w:div w:id="610166706">
      <w:bodyDiv w:val="1"/>
      <w:marLeft w:val="0"/>
      <w:marRight w:val="0"/>
      <w:marTop w:val="0"/>
      <w:marBottom w:val="0"/>
      <w:divBdr>
        <w:top w:val="none" w:sz="0" w:space="0" w:color="auto"/>
        <w:left w:val="none" w:sz="0" w:space="0" w:color="auto"/>
        <w:bottom w:val="none" w:sz="0" w:space="0" w:color="auto"/>
        <w:right w:val="none" w:sz="0" w:space="0" w:color="auto"/>
      </w:divBdr>
    </w:div>
    <w:div w:id="694579692">
      <w:bodyDiv w:val="1"/>
      <w:marLeft w:val="0"/>
      <w:marRight w:val="0"/>
      <w:marTop w:val="0"/>
      <w:marBottom w:val="0"/>
      <w:divBdr>
        <w:top w:val="none" w:sz="0" w:space="0" w:color="auto"/>
        <w:left w:val="none" w:sz="0" w:space="0" w:color="auto"/>
        <w:bottom w:val="none" w:sz="0" w:space="0" w:color="auto"/>
        <w:right w:val="none" w:sz="0" w:space="0" w:color="auto"/>
      </w:divBdr>
    </w:div>
    <w:div w:id="712076700">
      <w:bodyDiv w:val="1"/>
      <w:marLeft w:val="0"/>
      <w:marRight w:val="0"/>
      <w:marTop w:val="0"/>
      <w:marBottom w:val="0"/>
      <w:divBdr>
        <w:top w:val="none" w:sz="0" w:space="0" w:color="auto"/>
        <w:left w:val="none" w:sz="0" w:space="0" w:color="auto"/>
        <w:bottom w:val="none" w:sz="0" w:space="0" w:color="auto"/>
        <w:right w:val="none" w:sz="0" w:space="0" w:color="auto"/>
      </w:divBdr>
      <w:divsChild>
        <w:div w:id="1229531613">
          <w:marLeft w:val="0"/>
          <w:marRight w:val="0"/>
          <w:marTop w:val="0"/>
          <w:marBottom w:val="0"/>
          <w:divBdr>
            <w:top w:val="none" w:sz="0" w:space="0" w:color="auto"/>
            <w:left w:val="none" w:sz="0" w:space="0" w:color="auto"/>
            <w:bottom w:val="none" w:sz="0" w:space="0" w:color="auto"/>
            <w:right w:val="none" w:sz="0" w:space="0" w:color="auto"/>
          </w:divBdr>
          <w:divsChild>
            <w:div w:id="1743986742">
              <w:marLeft w:val="0"/>
              <w:marRight w:val="0"/>
              <w:marTop w:val="0"/>
              <w:marBottom w:val="0"/>
              <w:divBdr>
                <w:top w:val="none" w:sz="0" w:space="0" w:color="auto"/>
                <w:left w:val="none" w:sz="0" w:space="0" w:color="auto"/>
                <w:bottom w:val="none" w:sz="0" w:space="0" w:color="auto"/>
                <w:right w:val="none" w:sz="0" w:space="0" w:color="auto"/>
              </w:divBdr>
              <w:divsChild>
                <w:div w:id="30424418">
                  <w:marLeft w:val="0"/>
                  <w:marRight w:val="0"/>
                  <w:marTop w:val="0"/>
                  <w:marBottom w:val="0"/>
                  <w:divBdr>
                    <w:top w:val="none" w:sz="0" w:space="0" w:color="auto"/>
                    <w:left w:val="none" w:sz="0" w:space="0" w:color="auto"/>
                    <w:bottom w:val="none" w:sz="0" w:space="0" w:color="auto"/>
                    <w:right w:val="none" w:sz="0" w:space="0" w:color="auto"/>
                  </w:divBdr>
                  <w:divsChild>
                    <w:div w:id="555556252">
                      <w:marLeft w:val="0"/>
                      <w:marRight w:val="0"/>
                      <w:marTop w:val="45"/>
                      <w:marBottom w:val="0"/>
                      <w:divBdr>
                        <w:top w:val="none" w:sz="0" w:space="0" w:color="auto"/>
                        <w:left w:val="none" w:sz="0" w:space="0" w:color="auto"/>
                        <w:bottom w:val="none" w:sz="0" w:space="0" w:color="auto"/>
                        <w:right w:val="none" w:sz="0" w:space="0" w:color="auto"/>
                      </w:divBdr>
                      <w:divsChild>
                        <w:div w:id="587272174">
                          <w:marLeft w:val="0"/>
                          <w:marRight w:val="0"/>
                          <w:marTop w:val="0"/>
                          <w:marBottom w:val="0"/>
                          <w:divBdr>
                            <w:top w:val="none" w:sz="0" w:space="0" w:color="auto"/>
                            <w:left w:val="none" w:sz="0" w:space="0" w:color="auto"/>
                            <w:bottom w:val="none" w:sz="0" w:space="0" w:color="auto"/>
                            <w:right w:val="none" w:sz="0" w:space="0" w:color="auto"/>
                          </w:divBdr>
                          <w:divsChild>
                            <w:div w:id="1743722445">
                              <w:marLeft w:val="2070"/>
                              <w:marRight w:val="3960"/>
                              <w:marTop w:val="0"/>
                              <w:marBottom w:val="0"/>
                              <w:divBdr>
                                <w:top w:val="none" w:sz="0" w:space="0" w:color="auto"/>
                                <w:left w:val="none" w:sz="0" w:space="0" w:color="auto"/>
                                <w:bottom w:val="none" w:sz="0" w:space="0" w:color="auto"/>
                                <w:right w:val="none" w:sz="0" w:space="0" w:color="auto"/>
                              </w:divBdr>
                              <w:divsChild>
                                <w:div w:id="773132348">
                                  <w:marLeft w:val="0"/>
                                  <w:marRight w:val="0"/>
                                  <w:marTop w:val="0"/>
                                  <w:marBottom w:val="0"/>
                                  <w:divBdr>
                                    <w:top w:val="none" w:sz="0" w:space="0" w:color="auto"/>
                                    <w:left w:val="none" w:sz="0" w:space="0" w:color="auto"/>
                                    <w:bottom w:val="none" w:sz="0" w:space="0" w:color="auto"/>
                                    <w:right w:val="none" w:sz="0" w:space="0" w:color="auto"/>
                                  </w:divBdr>
                                  <w:divsChild>
                                    <w:div w:id="1408527525">
                                      <w:marLeft w:val="0"/>
                                      <w:marRight w:val="0"/>
                                      <w:marTop w:val="0"/>
                                      <w:marBottom w:val="0"/>
                                      <w:divBdr>
                                        <w:top w:val="none" w:sz="0" w:space="0" w:color="auto"/>
                                        <w:left w:val="none" w:sz="0" w:space="0" w:color="auto"/>
                                        <w:bottom w:val="none" w:sz="0" w:space="0" w:color="auto"/>
                                        <w:right w:val="none" w:sz="0" w:space="0" w:color="auto"/>
                                      </w:divBdr>
                                      <w:divsChild>
                                        <w:div w:id="1806460033">
                                          <w:marLeft w:val="0"/>
                                          <w:marRight w:val="0"/>
                                          <w:marTop w:val="0"/>
                                          <w:marBottom w:val="0"/>
                                          <w:divBdr>
                                            <w:top w:val="none" w:sz="0" w:space="0" w:color="auto"/>
                                            <w:left w:val="none" w:sz="0" w:space="0" w:color="auto"/>
                                            <w:bottom w:val="none" w:sz="0" w:space="0" w:color="auto"/>
                                            <w:right w:val="none" w:sz="0" w:space="0" w:color="auto"/>
                                          </w:divBdr>
                                          <w:divsChild>
                                            <w:div w:id="83261791">
                                              <w:marLeft w:val="0"/>
                                              <w:marRight w:val="0"/>
                                              <w:marTop w:val="90"/>
                                              <w:marBottom w:val="0"/>
                                              <w:divBdr>
                                                <w:top w:val="none" w:sz="0" w:space="0" w:color="auto"/>
                                                <w:left w:val="none" w:sz="0" w:space="0" w:color="auto"/>
                                                <w:bottom w:val="none" w:sz="0" w:space="0" w:color="auto"/>
                                                <w:right w:val="none" w:sz="0" w:space="0" w:color="auto"/>
                                              </w:divBdr>
                                              <w:divsChild>
                                                <w:div w:id="446124835">
                                                  <w:marLeft w:val="0"/>
                                                  <w:marRight w:val="0"/>
                                                  <w:marTop w:val="0"/>
                                                  <w:marBottom w:val="0"/>
                                                  <w:divBdr>
                                                    <w:top w:val="none" w:sz="0" w:space="0" w:color="auto"/>
                                                    <w:left w:val="none" w:sz="0" w:space="0" w:color="auto"/>
                                                    <w:bottom w:val="none" w:sz="0" w:space="0" w:color="auto"/>
                                                    <w:right w:val="none" w:sz="0" w:space="0" w:color="auto"/>
                                                  </w:divBdr>
                                                  <w:divsChild>
                                                    <w:div w:id="978998792">
                                                      <w:marLeft w:val="0"/>
                                                      <w:marRight w:val="0"/>
                                                      <w:marTop w:val="0"/>
                                                      <w:marBottom w:val="0"/>
                                                      <w:divBdr>
                                                        <w:top w:val="none" w:sz="0" w:space="0" w:color="auto"/>
                                                        <w:left w:val="none" w:sz="0" w:space="0" w:color="auto"/>
                                                        <w:bottom w:val="none" w:sz="0" w:space="0" w:color="auto"/>
                                                        <w:right w:val="none" w:sz="0" w:space="0" w:color="auto"/>
                                                      </w:divBdr>
                                                      <w:divsChild>
                                                        <w:div w:id="1540313712">
                                                          <w:marLeft w:val="0"/>
                                                          <w:marRight w:val="0"/>
                                                          <w:marTop w:val="0"/>
                                                          <w:marBottom w:val="390"/>
                                                          <w:divBdr>
                                                            <w:top w:val="none" w:sz="0" w:space="0" w:color="auto"/>
                                                            <w:left w:val="none" w:sz="0" w:space="0" w:color="auto"/>
                                                            <w:bottom w:val="none" w:sz="0" w:space="0" w:color="auto"/>
                                                            <w:right w:val="none" w:sz="0" w:space="0" w:color="auto"/>
                                                          </w:divBdr>
                                                          <w:divsChild>
                                                            <w:div w:id="1887259128">
                                                              <w:marLeft w:val="0"/>
                                                              <w:marRight w:val="0"/>
                                                              <w:marTop w:val="0"/>
                                                              <w:marBottom w:val="0"/>
                                                              <w:divBdr>
                                                                <w:top w:val="none" w:sz="0" w:space="0" w:color="auto"/>
                                                                <w:left w:val="none" w:sz="0" w:space="0" w:color="auto"/>
                                                                <w:bottom w:val="none" w:sz="0" w:space="0" w:color="auto"/>
                                                                <w:right w:val="none" w:sz="0" w:space="0" w:color="auto"/>
                                                              </w:divBdr>
                                                              <w:divsChild>
                                                                <w:div w:id="829909990">
                                                                  <w:marLeft w:val="0"/>
                                                                  <w:marRight w:val="0"/>
                                                                  <w:marTop w:val="0"/>
                                                                  <w:marBottom w:val="0"/>
                                                                  <w:divBdr>
                                                                    <w:top w:val="none" w:sz="0" w:space="0" w:color="auto"/>
                                                                    <w:left w:val="none" w:sz="0" w:space="0" w:color="auto"/>
                                                                    <w:bottom w:val="none" w:sz="0" w:space="0" w:color="auto"/>
                                                                    <w:right w:val="none" w:sz="0" w:space="0" w:color="auto"/>
                                                                  </w:divBdr>
                                                                  <w:divsChild>
                                                                    <w:div w:id="271858560">
                                                                      <w:marLeft w:val="0"/>
                                                                      <w:marRight w:val="0"/>
                                                                      <w:marTop w:val="0"/>
                                                                      <w:marBottom w:val="0"/>
                                                                      <w:divBdr>
                                                                        <w:top w:val="none" w:sz="0" w:space="0" w:color="auto"/>
                                                                        <w:left w:val="none" w:sz="0" w:space="0" w:color="auto"/>
                                                                        <w:bottom w:val="none" w:sz="0" w:space="0" w:color="auto"/>
                                                                        <w:right w:val="none" w:sz="0" w:space="0" w:color="auto"/>
                                                                      </w:divBdr>
                                                                      <w:divsChild>
                                                                        <w:div w:id="1823621231">
                                                                          <w:marLeft w:val="0"/>
                                                                          <w:marRight w:val="0"/>
                                                                          <w:marTop w:val="0"/>
                                                                          <w:marBottom w:val="0"/>
                                                                          <w:divBdr>
                                                                            <w:top w:val="none" w:sz="0" w:space="0" w:color="auto"/>
                                                                            <w:left w:val="none" w:sz="0" w:space="0" w:color="auto"/>
                                                                            <w:bottom w:val="none" w:sz="0" w:space="0" w:color="auto"/>
                                                                            <w:right w:val="none" w:sz="0" w:space="0" w:color="auto"/>
                                                                          </w:divBdr>
                                                                          <w:divsChild>
                                                                            <w:div w:id="768425294">
                                                                              <w:marLeft w:val="0"/>
                                                                              <w:marRight w:val="0"/>
                                                                              <w:marTop w:val="0"/>
                                                                              <w:marBottom w:val="0"/>
                                                                              <w:divBdr>
                                                                                <w:top w:val="none" w:sz="0" w:space="0" w:color="auto"/>
                                                                                <w:left w:val="none" w:sz="0" w:space="0" w:color="auto"/>
                                                                                <w:bottom w:val="none" w:sz="0" w:space="0" w:color="auto"/>
                                                                                <w:right w:val="none" w:sz="0" w:space="0" w:color="auto"/>
                                                                              </w:divBdr>
                                                                              <w:divsChild>
                                                                                <w:div w:id="356350462">
                                                                                  <w:marLeft w:val="0"/>
                                                                                  <w:marRight w:val="0"/>
                                                                                  <w:marTop w:val="0"/>
                                                                                  <w:marBottom w:val="0"/>
                                                                                  <w:divBdr>
                                                                                    <w:top w:val="none" w:sz="0" w:space="0" w:color="auto"/>
                                                                                    <w:left w:val="none" w:sz="0" w:space="0" w:color="auto"/>
                                                                                    <w:bottom w:val="none" w:sz="0" w:space="0" w:color="auto"/>
                                                                                    <w:right w:val="none" w:sz="0" w:space="0" w:color="auto"/>
                                                                                  </w:divBdr>
                                                                                  <w:divsChild>
                                                                                    <w:div w:id="1702703238">
                                                                                      <w:marLeft w:val="0"/>
                                                                                      <w:marRight w:val="0"/>
                                                                                      <w:marTop w:val="0"/>
                                                                                      <w:marBottom w:val="0"/>
                                                                                      <w:divBdr>
                                                                                        <w:top w:val="none" w:sz="0" w:space="0" w:color="auto"/>
                                                                                        <w:left w:val="none" w:sz="0" w:space="0" w:color="auto"/>
                                                                                        <w:bottom w:val="none" w:sz="0" w:space="0" w:color="auto"/>
                                                                                        <w:right w:val="none" w:sz="0" w:space="0" w:color="auto"/>
                                                                                      </w:divBdr>
                                                                                      <w:divsChild>
                                                                                        <w:div w:id="1720980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27192233">
      <w:bodyDiv w:val="1"/>
      <w:marLeft w:val="0"/>
      <w:marRight w:val="0"/>
      <w:marTop w:val="0"/>
      <w:marBottom w:val="0"/>
      <w:divBdr>
        <w:top w:val="none" w:sz="0" w:space="0" w:color="auto"/>
        <w:left w:val="none" w:sz="0" w:space="0" w:color="auto"/>
        <w:bottom w:val="none" w:sz="0" w:space="0" w:color="auto"/>
        <w:right w:val="none" w:sz="0" w:space="0" w:color="auto"/>
      </w:divBdr>
    </w:div>
    <w:div w:id="727338486">
      <w:bodyDiv w:val="1"/>
      <w:marLeft w:val="0"/>
      <w:marRight w:val="0"/>
      <w:marTop w:val="0"/>
      <w:marBottom w:val="0"/>
      <w:divBdr>
        <w:top w:val="none" w:sz="0" w:space="0" w:color="auto"/>
        <w:left w:val="none" w:sz="0" w:space="0" w:color="auto"/>
        <w:bottom w:val="none" w:sz="0" w:space="0" w:color="auto"/>
        <w:right w:val="none" w:sz="0" w:space="0" w:color="auto"/>
      </w:divBdr>
    </w:div>
    <w:div w:id="784151085">
      <w:bodyDiv w:val="1"/>
      <w:marLeft w:val="0"/>
      <w:marRight w:val="0"/>
      <w:marTop w:val="0"/>
      <w:marBottom w:val="0"/>
      <w:divBdr>
        <w:top w:val="none" w:sz="0" w:space="0" w:color="auto"/>
        <w:left w:val="none" w:sz="0" w:space="0" w:color="auto"/>
        <w:bottom w:val="none" w:sz="0" w:space="0" w:color="auto"/>
        <w:right w:val="none" w:sz="0" w:space="0" w:color="auto"/>
      </w:divBdr>
    </w:div>
    <w:div w:id="822739373">
      <w:bodyDiv w:val="1"/>
      <w:marLeft w:val="0"/>
      <w:marRight w:val="0"/>
      <w:marTop w:val="0"/>
      <w:marBottom w:val="0"/>
      <w:divBdr>
        <w:top w:val="none" w:sz="0" w:space="0" w:color="auto"/>
        <w:left w:val="none" w:sz="0" w:space="0" w:color="auto"/>
        <w:bottom w:val="none" w:sz="0" w:space="0" w:color="auto"/>
        <w:right w:val="none" w:sz="0" w:space="0" w:color="auto"/>
      </w:divBdr>
    </w:div>
    <w:div w:id="1107431231">
      <w:bodyDiv w:val="1"/>
      <w:marLeft w:val="0"/>
      <w:marRight w:val="0"/>
      <w:marTop w:val="0"/>
      <w:marBottom w:val="0"/>
      <w:divBdr>
        <w:top w:val="none" w:sz="0" w:space="0" w:color="auto"/>
        <w:left w:val="none" w:sz="0" w:space="0" w:color="auto"/>
        <w:bottom w:val="none" w:sz="0" w:space="0" w:color="auto"/>
        <w:right w:val="none" w:sz="0" w:space="0" w:color="auto"/>
      </w:divBdr>
    </w:div>
    <w:div w:id="1218856114">
      <w:bodyDiv w:val="1"/>
      <w:marLeft w:val="0"/>
      <w:marRight w:val="0"/>
      <w:marTop w:val="0"/>
      <w:marBottom w:val="0"/>
      <w:divBdr>
        <w:top w:val="none" w:sz="0" w:space="0" w:color="auto"/>
        <w:left w:val="none" w:sz="0" w:space="0" w:color="auto"/>
        <w:bottom w:val="none" w:sz="0" w:space="0" w:color="auto"/>
        <w:right w:val="none" w:sz="0" w:space="0" w:color="auto"/>
      </w:divBdr>
    </w:div>
    <w:div w:id="1337028012">
      <w:bodyDiv w:val="1"/>
      <w:marLeft w:val="0"/>
      <w:marRight w:val="0"/>
      <w:marTop w:val="0"/>
      <w:marBottom w:val="0"/>
      <w:divBdr>
        <w:top w:val="none" w:sz="0" w:space="0" w:color="auto"/>
        <w:left w:val="none" w:sz="0" w:space="0" w:color="auto"/>
        <w:bottom w:val="none" w:sz="0" w:space="0" w:color="auto"/>
        <w:right w:val="none" w:sz="0" w:space="0" w:color="auto"/>
      </w:divBdr>
    </w:div>
    <w:div w:id="1354958443">
      <w:bodyDiv w:val="1"/>
      <w:marLeft w:val="0"/>
      <w:marRight w:val="0"/>
      <w:marTop w:val="0"/>
      <w:marBottom w:val="0"/>
      <w:divBdr>
        <w:top w:val="none" w:sz="0" w:space="0" w:color="auto"/>
        <w:left w:val="none" w:sz="0" w:space="0" w:color="auto"/>
        <w:bottom w:val="none" w:sz="0" w:space="0" w:color="auto"/>
        <w:right w:val="none" w:sz="0" w:space="0" w:color="auto"/>
      </w:divBdr>
    </w:div>
    <w:div w:id="1412040967">
      <w:bodyDiv w:val="1"/>
      <w:marLeft w:val="0"/>
      <w:marRight w:val="0"/>
      <w:marTop w:val="0"/>
      <w:marBottom w:val="0"/>
      <w:divBdr>
        <w:top w:val="none" w:sz="0" w:space="0" w:color="auto"/>
        <w:left w:val="none" w:sz="0" w:space="0" w:color="auto"/>
        <w:bottom w:val="none" w:sz="0" w:space="0" w:color="auto"/>
        <w:right w:val="none" w:sz="0" w:space="0" w:color="auto"/>
      </w:divBdr>
    </w:div>
    <w:div w:id="1412847030">
      <w:bodyDiv w:val="1"/>
      <w:marLeft w:val="0"/>
      <w:marRight w:val="0"/>
      <w:marTop w:val="0"/>
      <w:marBottom w:val="0"/>
      <w:divBdr>
        <w:top w:val="none" w:sz="0" w:space="0" w:color="auto"/>
        <w:left w:val="none" w:sz="0" w:space="0" w:color="auto"/>
        <w:bottom w:val="none" w:sz="0" w:space="0" w:color="auto"/>
        <w:right w:val="none" w:sz="0" w:space="0" w:color="auto"/>
      </w:divBdr>
    </w:div>
    <w:div w:id="1497263066">
      <w:bodyDiv w:val="1"/>
      <w:marLeft w:val="0"/>
      <w:marRight w:val="0"/>
      <w:marTop w:val="0"/>
      <w:marBottom w:val="0"/>
      <w:divBdr>
        <w:top w:val="none" w:sz="0" w:space="0" w:color="auto"/>
        <w:left w:val="none" w:sz="0" w:space="0" w:color="auto"/>
        <w:bottom w:val="none" w:sz="0" w:space="0" w:color="auto"/>
        <w:right w:val="none" w:sz="0" w:space="0" w:color="auto"/>
      </w:divBdr>
    </w:div>
    <w:div w:id="1548764689">
      <w:bodyDiv w:val="1"/>
      <w:marLeft w:val="0"/>
      <w:marRight w:val="0"/>
      <w:marTop w:val="0"/>
      <w:marBottom w:val="0"/>
      <w:divBdr>
        <w:top w:val="none" w:sz="0" w:space="0" w:color="auto"/>
        <w:left w:val="none" w:sz="0" w:space="0" w:color="auto"/>
        <w:bottom w:val="none" w:sz="0" w:space="0" w:color="auto"/>
        <w:right w:val="none" w:sz="0" w:space="0" w:color="auto"/>
      </w:divBdr>
    </w:div>
    <w:div w:id="1607036844">
      <w:bodyDiv w:val="1"/>
      <w:marLeft w:val="0"/>
      <w:marRight w:val="0"/>
      <w:marTop w:val="0"/>
      <w:marBottom w:val="0"/>
      <w:divBdr>
        <w:top w:val="none" w:sz="0" w:space="0" w:color="auto"/>
        <w:left w:val="none" w:sz="0" w:space="0" w:color="auto"/>
        <w:bottom w:val="none" w:sz="0" w:space="0" w:color="auto"/>
        <w:right w:val="none" w:sz="0" w:space="0" w:color="auto"/>
      </w:divBdr>
    </w:div>
    <w:div w:id="1721201039">
      <w:bodyDiv w:val="1"/>
      <w:marLeft w:val="0"/>
      <w:marRight w:val="0"/>
      <w:marTop w:val="0"/>
      <w:marBottom w:val="0"/>
      <w:divBdr>
        <w:top w:val="none" w:sz="0" w:space="0" w:color="auto"/>
        <w:left w:val="none" w:sz="0" w:space="0" w:color="auto"/>
        <w:bottom w:val="none" w:sz="0" w:space="0" w:color="auto"/>
        <w:right w:val="none" w:sz="0" w:space="0" w:color="auto"/>
      </w:divBdr>
    </w:div>
    <w:div w:id="1735354177">
      <w:bodyDiv w:val="1"/>
      <w:marLeft w:val="0"/>
      <w:marRight w:val="0"/>
      <w:marTop w:val="0"/>
      <w:marBottom w:val="0"/>
      <w:divBdr>
        <w:top w:val="none" w:sz="0" w:space="0" w:color="auto"/>
        <w:left w:val="none" w:sz="0" w:space="0" w:color="auto"/>
        <w:bottom w:val="none" w:sz="0" w:space="0" w:color="auto"/>
        <w:right w:val="none" w:sz="0" w:space="0" w:color="auto"/>
      </w:divBdr>
    </w:div>
    <w:div w:id="1791314012">
      <w:bodyDiv w:val="1"/>
      <w:marLeft w:val="0"/>
      <w:marRight w:val="0"/>
      <w:marTop w:val="0"/>
      <w:marBottom w:val="0"/>
      <w:divBdr>
        <w:top w:val="none" w:sz="0" w:space="0" w:color="auto"/>
        <w:left w:val="none" w:sz="0" w:space="0" w:color="auto"/>
        <w:bottom w:val="none" w:sz="0" w:space="0" w:color="auto"/>
        <w:right w:val="none" w:sz="0" w:space="0" w:color="auto"/>
      </w:divBdr>
    </w:div>
    <w:div w:id="1960450592">
      <w:bodyDiv w:val="1"/>
      <w:marLeft w:val="0"/>
      <w:marRight w:val="0"/>
      <w:marTop w:val="0"/>
      <w:marBottom w:val="0"/>
      <w:divBdr>
        <w:top w:val="none" w:sz="0" w:space="0" w:color="auto"/>
        <w:left w:val="none" w:sz="0" w:space="0" w:color="auto"/>
        <w:bottom w:val="none" w:sz="0" w:space="0" w:color="auto"/>
        <w:right w:val="none" w:sz="0" w:space="0" w:color="auto"/>
      </w:divBdr>
    </w:div>
    <w:div w:id="1967156735">
      <w:bodyDiv w:val="1"/>
      <w:marLeft w:val="0"/>
      <w:marRight w:val="0"/>
      <w:marTop w:val="0"/>
      <w:marBottom w:val="0"/>
      <w:divBdr>
        <w:top w:val="none" w:sz="0" w:space="0" w:color="auto"/>
        <w:left w:val="none" w:sz="0" w:space="0" w:color="auto"/>
        <w:bottom w:val="none" w:sz="0" w:space="0" w:color="auto"/>
        <w:right w:val="none" w:sz="0" w:space="0" w:color="auto"/>
      </w:divBdr>
    </w:div>
    <w:div w:id="1967587615">
      <w:bodyDiv w:val="1"/>
      <w:marLeft w:val="0"/>
      <w:marRight w:val="0"/>
      <w:marTop w:val="0"/>
      <w:marBottom w:val="0"/>
      <w:divBdr>
        <w:top w:val="none" w:sz="0" w:space="0" w:color="auto"/>
        <w:left w:val="none" w:sz="0" w:space="0" w:color="auto"/>
        <w:bottom w:val="none" w:sz="0" w:space="0" w:color="auto"/>
        <w:right w:val="none" w:sz="0" w:space="0" w:color="auto"/>
      </w:divBdr>
    </w:div>
    <w:div w:id="1992323515">
      <w:bodyDiv w:val="1"/>
      <w:marLeft w:val="0"/>
      <w:marRight w:val="0"/>
      <w:marTop w:val="0"/>
      <w:marBottom w:val="0"/>
      <w:divBdr>
        <w:top w:val="none" w:sz="0" w:space="0" w:color="auto"/>
        <w:left w:val="none" w:sz="0" w:space="0" w:color="auto"/>
        <w:bottom w:val="none" w:sz="0" w:space="0" w:color="auto"/>
        <w:right w:val="none" w:sz="0" w:space="0" w:color="auto"/>
      </w:divBdr>
    </w:div>
    <w:div w:id="2059014945">
      <w:bodyDiv w:val="1"/>
      <w:marLeft w:val="0"/>
      <w:marRight w:val="0"/>
      <w:marTop w:val="0"/>
      <w:marBottom w:val="0"/>
      <w:divBdr>
        <w:top w:val="none" w:sz="0" w:space="0" w:color="auto"/>
        <w:left w:val="none" w:sz="0" w:space="0" w:color="auto"/>
        <w:bottom w:val="none" w:sz="0" w:space="0" w:color="auto"/>
        <w:right w:val="none" w:sz="0" w:space="0" w:color="auto"/>
      </w:divBdr>
    </w:div>
    <w:div w:id="2098941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4.png"/><Relationship Id="rId26" Type="http://schemas.openxmlformats.org/officeDocument/2006/relationships/image" Target="media/image6.jpeg"/><Relationship Id="rId3" Type="http://schemas.openxmlformats.org/officeDocument/2006/relationships/customXml" Target="../customXml/item3.xml"/><Relationship Id="rId21" Type="http://schemas.openxmlformats.org/officeDocument/2006/relationships/footer" Target="footer4.xm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eader" Target="header8.xm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5.xml"/><Relationship Id="rId29"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7.xml"/><Relationship Id="rId32" Type="http://schemas.openxmlformats.org/officeDocument/2006/relationships/header" Target="header1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eader" Target="header6.xml"/><Relationship Id="rId28" Type="http://schemas.openxmlformats.org/officeDocument/2006/relationships/image" Target="media/image8.png"/><Relationship Id="rId10" Type="http://schemas.openxmlformats.org/officeDocument/2006/relationships/endnotes" Target="endnotes.xml"/><Relationship Id="rId19" Type="http://schemas.openxmlformats.org/officeDocument/2006/relationships/header" Target="header4.xml"/><Relationship Id="rId31" Type="http://schemas.openxmlformats.org/officeDocument/2006/relationships/image" Target="media/image9.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5.JPG"/><Relationship Id="rId27" Type="http://schemas.openxmlformats.org/officeDocument/2006/relationships/image" Target="media/image7.png"/><Relationship Id="rId30" Type="http://schemas.openxmlformats.org/officeDocument/2006/relationships/header" Target="header10.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_rels/header7.xml.rels><?xml version="1.0" encoding="UTF-8" standalone="yes"?>
<Relationships xmlns="http://schemas.openxmlformats.org/package/2006/relationships"><Relationship Id="rId1" Type="http://schemas.openxmlformats.org/officeDocument/2006/relationships/image" Target="media/image1.jpeg"/></Relationships>
</file>

<file path=word/_rels/header8.xml.rels><?xml version="1.0" encoding="UTF-8" standalone="yes"?>
<Relationships xmlns="http://schemas.openxmlformats.org/package/2006/relationships"><Relationship Id="rId1" Type="http://schemas.openxmlformats.org/officeDocument/2006/relationships/image" Target="media/image1.jpeg"/></Relationships>
</file>

<file path=word/_rels/header9.xml.rels><?xml version="1.0" encoding="UTF-8" standalone="yes"?>
<Relationships xmlns="http://schemas.openxmlformats.org/package/2006/relationships"><Relationship Id="rId1" Type="http://schemas.openxmlformats.org/officeDocument/2006/relationships/image" Target="media/image1.jpeg"/></Relationships>
</file>

<file path=word/_rels/header10.xml.rels><?xml version="1.0" encoding="UTF-8" standalone="yes"?>
<Relationships xmlns="http://schemas.openxmlformats.org/package/2006/relationships"><Relationship Id="rId1" Type="http://schemas.openxmlformats.org/officeDocument/2006/relationships/image" Target="media/image1.jpeg"/></Relationships>
</file>

<file path=word/_rels/header1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09E4637BCEB394D9F1B5261B74FF9B4" ma:contentTypeVersion="0" ma:contentTypeDescription="Create a new document." ma:contentTypeScope="" ma:versionID="632ee9b36db611ad51176de556fc8146">
  <xsd:schema xmlns:xsd="http://www.w3.org/2001/XMLSchema" xmlns:xs="http://www.w3.org/2001/XMLSchema" xmlns:p="http://schemas.microsoft.com/office/2006/metadata/properties" targetNamespace="http://schemas.microsoft.com/office/2006/metadata/properties" ma:root="true" ma:fieldsID="4f162c428d3ff35d9e3269c6ba52187e">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2878E3-571C-4D50-9B46-0369FF7A76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ED4E58A2-0541-46B2-8864-1B97125D768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95407C7-AB7E-457D-A930-0A89918F387A}">
  <ds:schemaRefs>
    <ds:schemaRef ds:uri="http://schemas.microsoft.com/sharepoint/v3/contenttype/forms"/>
  </ds:schemaRefs>
</ds:datastoreItem>
</file>

<file path=customXml/itemProps4.xml><?xml version="1.0" encoding="utf-8"?>
<ds:datastoreItem xmlns:ds="http://schemas.openxmlformats.org/officeDocument/2006/customXml" ds:itemID="{E58A12C3-D3E4-4033-AF25-5B8A1F2526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1867</Words>
  <Characters>10274</Characters>
  <Application>Microsoft Office Word</Application>
  <DocSecurity>0</DocSecurity>
  <Lines>85</Lines>
  <Paragraphs>24</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IRMv3 walk-through</vt:lpstr>
      <vt:lpstr>IRMv3 walk-through</vt:lpstr>
    </vt:vector>
  </TitlesOfParts>
  <Company>ESCB / Banca d'Italia</Company>
  <LinksUpToDate>false</LinksUpToDate>
  <CharactersWithSpaces>12117</CharactersWithSpaces>
  <SharedDoc>false</SharedDoc>
  <HLinks>
    <vt:vector size="66" baseType="variant">
      <vt:variant>
        <vt:i4>4522058</vt:i4>
      </vt:variant>
      <vt:variant>
        <vt:i4>129</vt:i4>
      </vt:variant>
      <vt:variant>
        <vt:i4>0</vt:i4>
      </vt:variant>
      <vt:variant>
        <vt:i4>5</vt:i4>
      </vt:variant>
      <vt:variant>
        <vt:lpwstr>http://www.sans.org/</vt:lpwstr>
      </vt:variant>
      <vt:variant>
        <vt:lpwstr/>
      </vt:variant>
      <vt:variant>
        <vt:i4>5767260</vt:i4>
      </vt:variant>
      <vt:variant>
        <vt:i4>126</vt:i4>
      </vt:variant>
      <vt:variant>
        <vt:i4>0</vt:i4>
      </vt:variant>
      <vt:variant>
        <vt:i4>5</vt:i4>
      </vt:variant>
      <vt:variant>
        <vt:lpwstr>http://www.nist.gov/</vt:lpwstr>
      </vt:variant>
      <vt:variant>
        <vt:lpwstr/>
      </vt:variant>
      <vt:variant>
        <vt:i4>524352</vt:i4>
      </vt:variant>
      <vt:variant>
        <vt:i4>123</vt:i4>
      </vt:variant>
      <vt:variant>
        <vt:i4>0</vt:i4>
      </vt:variant>
      <vt:variant>
        <vt:i4>5</vt:i4>
      </vt:variant>
      <vt:variant>
        <vt:lpwstr>http://www.nsa.gov/snac/</vt:lpwstr>
      </vt:variant>
      <vt:variant>
        <vt:lpwstr/>
      </vt:variant>
      <vt:variant>
        <vt:i4>4980758</vt:i4>
      </vt:variant>
      <vt:variant>
        <vt:i4>120</vt:i4>
      </vt:variant>
      <vt:variant>
        <vt:i4>0</vt:i4>
      </vt:variant>
      <vt:variant>
        <vt:i4>5</vt:i4>
      </vt:variant>
      <vt:variant>
        <vt:lpwstr>http://www.securityforum.org/</vt:lpwstr>
      </vt:variant>
      <vt:variant>
        <vt:lpwstr/>
      </vt:variant>
      <vt:variant>
        <vt:i4>4849692</vt:i4>
      </vt:variant>
      <vt:variant>
        <vt:i4>117</vt:i4>
      </vt:variant>
      <vt:variant>
        <vt:i4>0</vt:i4>
      </vt:variant>
      <vt:variant>
        <vt:i4>5</vt:i4>
      </vt:variant>
      <vt:variant>
        <vt:lpwstr>http://www.isaca.org/</vt:lpwstr>
      </vt:variant>
      <vt:variant>
        <vt:lpwstr/>
      </vt:variant>
      <vt:variant>
        <vt:i4>5177424</vt:i4>
      </vt:variant>
      <vt:variant>
        <vt:i4>114</vt:i4>
      </vt:variant>
      <vt:variant>
        <vt:i4>0</vt:i4>
      </vt:variant>
      <vt:variant>
        <vt:i4>5</vt:i4>
      </vt:variant>
      <vt:variant>
        <vt:lpwstr>http://www.disa.org/</vt:lpwstr>
      </vt:variant>
      <vt:variant>
        <vt:lpwstr/>
      </vt:variant>
      <vt:variant>
        <vt:i4>7012456</vt:i4>
      </vt:variant>
      <vt:variant>
        <vt:i4>111</vt:i4>
      </vt:variant>
      <vt:variant>
        <vt:i4>0</vt:i4>
      </vt:variant>
      <vt:variant>
        <vt:i4>5</vt:i4>
      </vt:variant>
      <vt:variant>
        <vt:lpwstr>http://www.bsi.de/</vt:lpwstr>
      </vt:variant>
      <vt:variant>
        <vt:lpwstr/>
      </vt:variant>
      <vt:variant>
        <vt:i4>1769558</vt:i4>
      </vt:variant>
      <vt:variant>
        <vt:i4>108</vt:i4>
      </vt:variant>
      <vt:variant>
        <vt:i4>0</vt:i4>
      </vt:variant>
      <vt:variant>
        <vt:i4>5</vt:i4>
      </vt:variant>
      <vt:variant>
        <vt:lpwstr>\\GIMIPS01\ECBClientAppData$\icsjwa\Local Settings\Temporary Internet Files\OLK198\ESCB Risk management review\7 Work Team meeting 27-28 July 2004\guidelines.html</vt:lpwstr>
      </vt:variant>
      <vt:variant>
        <vt:lpwstr>PROJGUIDE</vt:lpwstr>
      </vt:variant>
      <vt:variant>
        <vt:i4>6422561</vt:i4>
      </vt:variant>
      <vt:variant>
        <vt:i4>105</vt:i4>
      </vt:variant>
      <vt:variant>
        <vt:i4>0</vt:i4>
      </vt:variant>
      <vt:variant>
        <vt:i4>5</vt:i4>
      </vt:variant>
      <vt:variant>
        <vt:lpwstr>\\GIMIPS01\ECBClientAppData$\icsjwa\Local Settings\Temporary Internet Files\OLK198\ESCB Risk management review\7 Work Team meeting 27-28 July 2004\policies.html</vt:lpwstr>
      </vt:variant>
      <vt:variant>
        <vt:lpwstr>ESCBSPOL</vt:lpwstr>
      </vt:variant>
      <vt:variant>
        <vt:i4>4456567</vt:i4>
      </vt:variant>
      <vt:variant>
        <vt:i4>102</vt:i4>
      </vt:variant>
      <vt:variant>
        <vt:i4>0</vt:i4>
      </vt:variant>
      <vt:variant>
        <vt:i4>5</vt:i4>
      </vt:variant>
      <vt:variant>
        <vt:lpwstr/>
      </vt:variant>
      <vt:variant>
        <vt:lpwstr>_Information_Security_Incident</vt:lpwstr>
      </vt:variant>
      <vt:variant>
        <vt:i4>4980758</vt:i4>
      </vt:variant>
      <vt:variant>
        <vt:i4>0</vt:i4>
      </vt:variant>
      <vt:variant>
        <vt:i4>0</vt:i4>
      </vt:variant>
      <vt:variant>
        <vt:i4>5</vt:i4>
      </vt:variant>
      <vt:variant>
        <vt:lpwstr>http://www.securityforum.org/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IRMv3 walk-through</dc:title>
  <dc:creator>Fabrizio Bersani</dc:creator>
  <cp:lastModifiedBy>Huver, J.J.J. (Joris) (BVM_BOS)</cp:lastModifiedBy>
  <cp:revision>2</cp:revision>
  <cp:lastPrinted>2015-12-24T08:23:00Z</cp:lastPrinted>
  <dcterms:created xsi:type="dcterms:W3CDTF">2018-06-28T06:53:00Z</dcterms:created>
  <dcterms:modified xsi:type="dcterms:W3CDTF">2018-06-28T06:53:00Z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NB-SecurityLevel">
    <vt:lpwstr>1;#DNB-RESTRICTED|c01d8a4b-14ee-4ab1-91b8-1b231009c537</vt:lpwstr>
  </property>
  <property fmtid="{D5CDD505-2E9C-101B-9397-08002B2CF9AE}" pid="3" name="ContentTypeId">
    <vt:lpwstr>0x010100909E4637BCEB394D9F1B5261B74FF9B4</vt:lpwstr>
  </property>
</Properties>
</file>